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70EEE" w14:textId="003DFC35" w:rsidR="00BC0290" w:rsidRPr="00E06DBA" w:rsidRDefault="0087136B">
      <w:pPr>
        <w:pStyle w:val="Corpsdetexte"/>
        <w:ind w:left="3081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6ADCEF2" wp14:editId="5B12EDE9">
            <wp:extent cx="1728000" cy="311661"/>
            <wp:effectExtent l="0" t="0" r="5715" b="0"/>
            <wp:docPr id="12" name="Picture 12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picture containing graphical user interface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8000" cy="311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C4A2FE" w14:textId="27149DBB" w:rsidR="00BC0290" w:rsidRPr="00E06DBA" w:rsidRDefault="0031029A">
      <w:pPr>
        <w:pStyle w:val="Corpsdetexte"/>
        <w:spacing w:before="8"/>
        <w:rPr>
          <w:rFonts w:ascii="Arial" w:hAnsi="Arial" w:cs="Arial"/>
          <w:sz w:val="27"/>
        </w:rPr>
      </w:pPr>
      <w:r w:rsidRPr="00E06DBA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38C8FD4D" wp14:editId="18559A7E">
                <wp:simplePos x="0" y="0"/>
                <wp:positionH relativeFrom="page">
                  <wp:posOffset>1027430</wp:posOffset>
                </wp:positionH>
                <wp:positionV relativeFrom="paragraph">
                  <wp:posOffset>217805</wp:posOffset>
                </wp:positionV>
                <wp:extent cx="5506085" cy="1270"/>
                <wp:effectExtent l="0" t="0" r="0" b="0"/>
                <wp:wrapTopAndBottom/>
                <wp:docPr id="6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06085" cy="1270"/>
                        </a:xfrm>
                        <a:custGeom>
                          <a:avLst/>
                          <a:gdLst>
                            <a:gd name="T0" fmla="+- 0 1618 1618"/>
                            <a:gd name="T1" fmla="*/ T0 w 8671"/>
                            <a:gd name="T2" fmla="+- 0 10288 1618"/>
                            <a:gd name="T3" fmla="*/ T2 w 867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671">
                              <a:moveTo>
                                <a:pt x="0" y="0"/>
                              </a:moveTo>
                              <a:lnTo>
                                <a:pt x="867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CC9F5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1A5B3F83">
              <v:shape id="docshape4" style="position:absolute;margin-left:80.9pt;margin-top:17.15pt;width:433.55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71,1270" o:spid="_x0000_s1026" filled="f" strokecolor="#cc9f53" strokeweight="1pt" path="m,l8670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" w14:anchorId="56AAEA57">
                <v:path arrowok="t" o:connecttype="custom" o:connectlocs="0,0;5505450,0" o:connectangles="0,0"/>
                <w10:wrap type="topAndBottom" anchorx="page"/>
              </v:shape>
            </w:pict>
          </mc:Fallback>
        </mc:AlternateContent>
      </w:r>
    </w:p>
    <w:p w14:paraId="00ADBEA6" w14:textId="734AEFE3" w:rsidR="00BC0290" w:rsidRPr="002739C1" w:rsidRDefault="004D22FB">
      <w:pPr>
        <w:spacing w:before="109"/>
        <w:ind w:left="117"/>
        <w:rPr>
          <w:rFonts w:ascii="Arial" w:hAnsi="Arial" w:cs="Arial"/>
          <w:sz w:val="16"/>
          <w:lang w:val="fr-FR"/>
        </w:rPr>
      </w:pPr>
      <w:r>
        <w:rPr>
          <w:rFonts w:ascii="Arial" w:hAnsi="Arial" w:cs="Arial"/>
          <w:color w:val="1C355E"/>
          <w:sz w:val="16"/>
          <w:lang w:val="fr-FR"/>
        </w:rPr>
        <w:t>INFORMATION AUX ACTIONNAIRES</w:t>
      </w:r>
    </w:p>
    <w:p w14:paraId="247787A6" w14:textId="77777777" w:rsidR="00BC0290" w:rsidRPr="002739C1" w:rsidRDefault="00BC0290">
      <w:pPr>
        <w:pStyle w:val="Corpsdetexte"/>
        <w:spacing w:before="6"/>
        <w:rPr>
          <w:rFonts w:ascii="Arial" w:hAnsi="Arial" w:cs="Arial"/>
          <w:sz w:val="23"/>
          <w:lang w:val="fr-FR"/>
        </w:rPr>
      </w:pPr>
    </w:p>
    <w:p w14:paraId="7D4A37F9" w14:textId="1038A674" w:rsidR="000F370A" w:rsidRPr="002739C1" w:rsidRDefault="00AA0C6E" w:rsidP="000F370A">
      <w:pPr>
        <w:spacing w:before="182"/>
        <w:ind w:left="117"/>
        <w:rPr>
          <w:rFonts w:ascii="Arial" w:hAnsi="Arial" w:cs="Arial"/>
          <w:sz w:val="20"/>
          <w:szCs w:val="20"/>
          <w:lang w:val="fr-FR"/>
        </w:rPr>
      </w:pPr>
      <w:r>
        <w:rPr>
          <w:rFonts w:ascii="Arial" w:hAnsi="Arial" w:cs="Arial"/>
          <w:sz w:val="20"/>
          <w:szCs w:val="20"/>
          <w:lang w:val="fr-FR"/>
        </w:rPr>
        <w:t>15</w:t>
      </w:r>
      <w:r w:rsidR="000F370A">
        <w:rPr>
          <w:rFonts w:ascii="Arial" w:hAnsi="Arial" w:cs="Arial"/>
          <w:sz w:val="20"/>
          <w:szCs w:val="20"/>
          <w:lang w:val="fr-FR"/>
        </w:rPr>
        <w:t xml:space="preserve"> avril</w:t>
      </w:r>
      <w:r w:rsidR="000F370A" w:rsidRPr="003D173D">
        <w:rPr>
          <w:rFonts w:ascii="Arial" w:hAnsi="Arial" w:cs="Arial"/>
          <w:sz w:val="20"/>
          <w:szCs w:val="20"/>
          <w:lang w:val="fr-FR"/>
        </w:rPr>
        <w:t xml:space="preserve"> 202</w:t>
      </w:r>
      <w:r w:rsidR="000F370A">
        <w:rPr>
          <w:rFonts w:ascii="Arial" w:hAnsi="Arial" w:cs="Arial"/>
          <w:sz w:val="20"/>
          <w:szCs w:val="20"/>
          <w:lang w:val="fr-FR"/>
        </w:rPr>
        <w:t>6</w:t>
      </w:r>
    </w:p>
    <w:p w14:paraId="5C087C4A" w14:textId="7134E951" w:rsidR="00554834" w:rsidRPr="0093307E" w:rsidRDefault="004D22FB" w:rsidP="00B34047">
      <w:pPr>
        <w:spacing w:before="120"/>
        <w:ind w:left="119"/>
        <w:jc w:val="both"/>
        <w:rPr>
          <w:rFonts w:ascii="Arial" w:eastAsia="Calluna" w:hAnsi="Arial" w:cs="Arial"/>
          <w:color w:val="1C355E"/>
          <w:sz w:val="36"/>
          <w:szCs w:val="36"/>
          <w:lang w:val="fr-FR"/>
        </w:rPr>
      </w:pPr>
      <w:r>
        <w:rPr>
          <w:rFonts w:ascii="Arial" w:eastAsia="Calluna" w:hAnsi="Arial" w:cs="Arial"/>
          <w:color w:val="1C355E"/>
          <w:sz w:val="36"/>
          <w:szCs w:val="36"/>
          <w:lang w:val="fr-FR"/>
        </w:rPr>
        <w:t xml:space="preserve">Communication aux actionnaires du compartiment </w:t>
      </w:r>
      <w:r w:rsidR="00E9162B">
        <w:rPr>
          <w:rFonts w:ascii="Arial" w:eastAsia="Calluna" w:hAnsi="Arial" w:cs="Arial"/>
          <w:color w:val="1C355E"/>
          <w:sz w:val="36"/>
          <w:szCs w:val="36"/>
          <w:lang w:val="fr-FR"/>
        </w:rPr>
        <w:br/>
      </w:r>
      <w:r>
        <w:rPr>
          <w:rFonts w:ascii="Arial" w:eastAsia="Calluna" w:hAnsi="Arial" w:cs="Arial"/>
          <w:color w:val="1C355E"/>
          <w:sz w:val="36"/>
          <w:szCs w:val="36"/>
          <w:lang w:val="fr-FR"/>
        </w:rPr>
        <w:t>« R-</w:t>
      </w:r>
      <w:r w:rsidR="00E273EC">
        <w:rPr>
          <w:rFonts w:ascii="Arial" w:eastAsia="Calluna" w:hAnsi="Arial" w:cs="Arial"/>
          <w:color w:val="1C355E"/>
          <w:sz w:val="36"/>
          <w:szCs w:val="36"/>
          <w:lang w:val="fr-FR"/>
        </w:rPr>
        <w:t>c</w:t>
      </w:r>
      <w:r>
        <w:rPr>
          <w:rFonts w:ascii="Arial" w:eastAsia="Calluna" w:hAnsi="Arial" w:cs="Arial"/>
          <w:color w:val="1C355E"/>
          <w:sz w:val="36"/>
          <w:szCs w:val="36"/>
          <w:lang w:val="fr-FR"/>
        </w:rPr>
        <w:t xml:space="preserve">o </w:t>
      </w:r>
      <w:r w:rsidR="000C3585">
        <w:rPr>
          <w:rFonts w:ascii="Arial" w:eastAsia="Calluna" w:hAnsi="Arial" w:cs="Arial"/>
          <w:color w:val="1C355E"/>
          <w:sz w:val="36"/>
          <w:szCs w:val="36"/>
          <w:lang w:val="fr-FR"/>
        </w:rPr>
        <w:t>Conviction Credit Euro</w:t>
      </w:r>
      <w:r w:rsidR="00E273EC">
        <w:rPr>
          <w:rFonts w:ascii="Arial" w:eastAsia="Calluna" w:hAnsi="Arial" w:cs="Arial"/>
          <w:color w:val="1C355E"/>
          <w:sz w:val="36"/>
          <w:szCs w:val="36"/>
          <w:lang w:val="fr-FR"/>
        </w:rPr>
        <w:t> » de la SICAV «</w:t>
      </w:r>
      <w:r w:rsidR="003D173D">
        <w:rPr>
          <w:rFonts w:ascii="Arial" w:eastAsia="Calluna" w:hAnsi="Arial" w:cs="Arial"/>
          <w:color w:val="1C355E"/>
          <w:sz w:val="36"/>
          <w:szCs w:val="36"/>
          <w:lang w:val="fr-FR"/>
        </w:rPr>
        <w:t xml:space="preserve"> </w:t>
      </w:r>
      <w:r w:rsidR="00E273EC">
        <w:rPr>
          <w:rFonts w:ascii="Arial" w:eastAsia="Calluna" w:hAnsi="Arial" w:cs="Arial"/>
          <w:color w:val="1C355E"/>
          <w:sz w:val="36"/>
          <w:szCs w:val="36"/>
          <w:lang w:val="fr-FR"/>
        </w:rPr>
        <w:t>R-co</w:t>
      </w:r>
      <w:r w:rsidR="007725B3">
        <w:rPr>
          <w:rFonts w:ascii="Arial" w:eastAsia="Calluna" w:hAnsi="Arial" w:cs="Arial"/>
          <w:color w:val="1C355E"/>
          <w:sz w:val="36"/>
          <w:szCs w:val="36"/>
          <w:lang w:val="fr-FR"/>
        </w:rPr>
        <w:t xml:space="preserve"> </w:t>
      </w:r>
      <w:r w:rsidR="00E273EC">
        <w:rPr>
          <w:rFonts w:ascii="Arial" w:eastAsia="Calluna" w:hAnsi="Arial" w:cs="Arial"/>
          <w:color w:val="1C355E"/>
          <w:sz w:val="36"/>
          <w:szCs w:val="36"/>
          <w:lang w:val="fr-FR"/>
        </w:rPr>
        <w:t>»</w:t>
      </w:r>
    </w:p>
    <w:p w14:paraId="22C0C1F6" w14:textId="78F826D5" w:rsidR="00BC0290" w:rsidRPr="00C04D37" w:rsidRDefault="0031029A" w:rsidP="00C04D37">
      <w:pPr>
        <w:pStyle w:val="Corpsdetexte"/>
        <w:spacing w:before="5"/>
        <w:rPr>
          <w:rFonts w:ascii="Arial" w:hAnsi="Arial" w:cs="Arial"/>
          <w:sz w:val="28"/>
          <w:lang w:val="fr-FR"/>
        </w:rPr>
        <w:sectPr w:rsidR="00BC0290" w:rsidRPr="00C04D37">
          <w:type w:val="continuous"/>
          <w:pgSz w:w="11910" w:h="16840"/>
          <w:pgMar w:top="500" w:right="1500" w:bottom="280" w:left="1500" w:header="720" w:footer="720" w:gutter="0"/>
          <w:cols w:space="720"/>
        </w:sectPr>
      </w:pPr>
      <w:r w:rsidRPr="00E06DBA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58241" behindDoc="1" locked="0" layoutInCell="1" allowOverlap="1" wp14:anchorId="11AA39C8" wp14:editId="7F814A58">
                <wp:simplePos x="0" y="0"/>
                <wp:positionH relativeFrom="page">
                  <wp:posOffset>1027430</wp:posOffset>
                </wp:positionH>
                <wp:positionV relativeFrom="paragraph">
                  <wp:posOffset>271780</wp:posOffset>
                </wp:positionV>
                <wp:extent cx="290195" cy="1270"/>
                <wp:effectExtent l="0" t="0" r="0" b="0"/>
                <wp:wrapTopAndBottom/>
                <wp:docPr id="5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0195" cy="1270"/>
                        </a:xfrm>
                        <a:custGeom>
                          <a:avLst/>
                          <a:gdLst>
                            <a:gd name="T0" fmla="+- 0 1618 1618"/>
                            <a:gd name="T1" fmla="*/ T0 w 457"/>
                            <a:gd name="T2" fmla="+- 0 2074 1618"/>
                            <a:gd name="T3" fmla="*/ T2 w 45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7">
                              <a:moveTo>
                                <a:pt x="0" y="0"/>
                              </a:moveTo>
                              <a:lnTo>
                                <a:pt x="456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CC9F5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65D91CA4">
              <v:shape id="docshape5" style="position:absolute;margin-left:80.9pt;margin-top:21.4pt;width:22.85pt;height:.1pt;z-index:-251658239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7,1270" o:spid="_x0000_s1026" filled="f" strokecolor="#cc9f53" strokeweight="1pt" path="m,l456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" w14:anchorId="43BD5A53">
                <v:path arrowok="t" o:connecttype="custom" o:connectlocs="0,0;289560,0" o:connectangles="0,0"/>
                <w10:wrap type="topAndBottom" anchorx="page"/>
              </v:shape>
            </w:pict>
          </mc:Fallback>
        </mc:AlternateContent>
      </w:r>
    </w:p>
    <w:p w14:paraId="266AAA68" w14:textId="102E7B3B" w:rsidR="00FF2CF0" w:rsidRPr="002739C1" w:rsidRDefault="00FF2CF0" w:rsidP="00FF2CF0">
      <w:pPr>
        <w:pStyle w:val="Corpsdetexte"/>
        <w:spacing w:after="84"/>
        <w:ind w:right="873"/>
        <w:rPr>
          <w:rFonts w:ascii="Arial" w:hAnsi="Arial" w:cs="Arial"/>
          <w:lang w:val="fr-FR"/>
        </w:rPr>
        <w:sectPr w:rsidR="00FF2CF0" w:rsidRPr="002739C1" w:rsidSect="00FF2CF0">
          <w:type w:val="continuous"/>
          <w:pgSz w:w="11910" w:h="16840"/>
          <w:pgMar w:top="500" w:right="1500" w:bottom="280" w:left="1500" w:header="720" w:footer="720" w:gutter="0"/>
          <w:cols w:num="2" w:space="720" w:equalWidth="0">
            <w:col w:w="719" w:space="90"/>
            <w:col w:w="8101"/>
          </w:cols>
        </w:sectPr>
      </w:pPr>
    </w:p>
    <w:p w14:paraId="5FC3E369" w14:textId="184D59CF" w:rsidR="00C04D37" w:rsidRPr="007935F3" w:rsidRDefault="007935F3" w:rsidP="00860776">
      <w:pPr>
        <w:pStyle w:val="Corpsdetexte"/>
        <w:spacing w:before="60" w:after="120" w:line="240" w:lineRule="atLeast"/>
        <w:ind w:left="142" w:right="152"/>
        <w:jc w:val="both"/>
        <w:rPr>
          <w:rFonts w:ascii="Arial" w:hAnsi="Arial" w:cs="Arial"/>
          <w:lang w:val="fr-FR"/>
        </w:rPr>
      </w:pPr>
      <w:r w:rsidRPr="007935F3">
        <w:rPr>
          <w:rFonts w:ascii="Arial" w:hAnsi="Arial" w:cs="Arial"/>
          <w:lang w:val="fr-FR"/>
        </w:rPr>
        <w:t>Madame, Monsieur,</w:t>
      </w:r>
    </w:p>
    <w:p w14:paraId="0A1D02C4" w14:textId="68B45C24" w:rsidR="002930A1" w:rsidRDefault="007935F3" w:rsidP="00C04D37">
      <w:pPr>
        <w:pStyle w:val="Corpsdetexte"/>
        <w:spacing w:before="60" w:after="120" w:line="240" w:lineRule="atLeast"/>
        <w:ind w:left="142" w:right="163"/>
        <w:jc w:val="both"/>
        <w:rPr>
          <w:rFonts w:ascii="Arial" w:hAnsi="Arial" w:cs="Arial"/>
          <w:lang w:val="fr-FR"/>
        </w:rPr>
      </w:pPr>
      <w:r w:rsidRPr="007935F3">
        <w:rPr>
          <w:rFonts w:ascii="Arial" w:hAnsi="Arial" w:cs="Arial"/>
          <w:lang w:val="fr-FR"/>
        </w:rPr>
        <w:t xml:space="preserve">Vous êtes actionnaire du compartiment « </w:t>
      </w:r>
      <w:r w:rsidRPr="007935F3">
        <w:rPr>
          <w:rFonts w:ascii="Arial" w:hAnsi="Arial" w:cs="Arial"/>
          <w:b/>
          <w:bCs/>
          <w:lang w:val="fr-FR"/>
        </w:rPr>
        <w:t>R-co</w:t>
      </w:r>
      <w:r w:rsidR="009B5AB9">
        <w:rPr>
          <w:rFonts w:ascii="Arial" w:hAnsi="Arial" w:cs="Arial"/>
          <w:b/>
          <w:bCs/>
          <w:lang w:val="fr-FR"/>
        </w:rPr>
        <w:t xml:space="preserve"> </w:t>
      </w:r>
      <w:r w:rsidR="00847BDB">
        <w:rPr>
          <w:rFonts w:ascii="Arial" w:hAnsi="Arial" w:cs="Arial"/>
          <w:b/>
          <w:bCs/>
          <w:lang w:val="fr-FR"/>
        </w:rPr>
        <w:t>Conviction Credit Euro</w:t>
      </w:r>
      <w:r w:rsidR="00323519">
        <w:rPr>
          <w:rFonts w:ascii="Arial" w:hAnsi="Arial" w:cs="Arial"/>
          <w:b/>
          <w:bCs/>
          <w:lang w:val="fr-FR"/>
        </w:rPr>
        <w:t xml:space="preserve"> </w:t>
      </w:r>
      <w:r w:rsidRPr="007935F3">
        <w:rPr>
          <w:rFonts w:ascii="Arial" w:hAnsi="Arial" w:cs="Arial"/>
          <w:lang w:val="fr-FR"/>
        </w:rPr>
        <w:t xml:space="preserve">» de la SICAV </w:t>
      </w:r>
      <w:r w:rsidR="003C5B11">
        <w:rPr>
          <w:rFonts w:ascii="Arial" w:hAnsi="Arial" w:cs="Arial"/>
          <w:lang w:val="fr-FR"/>
        </w:rPr>
        <w:br/>
      </w:r>
      <w:r w:rsidRPr="007935F3">
        <w:rPr>
          <w:rFonts w:ascii="Arial" w:hAnsi="Arial" w:cs="Arial"/>
          <w:lang w:val="fr-FR"/>
        </w:rPr>
        <w:t>«</w:t>
      </w:r>
      <w:r w:rsidR="003D173D">
        <w:rPr>
          <w:rFonts w:ascii="Arial" w:hAnsi="Arial" w:cs="Arial"/>
          <w:lang w:val="fr-FR"/>
        </w:rPr>
        <w:t xml:space="preserve"> </w:t>
      </w:r>
      <w:r w:rsidRPr="007935F3">
        <w:rPr>
          <w:rFonts w:ascii="Arial" w:hAnsi="Arial" w:cs="Arial"/>
          <w:b/>
          <w:bCs/>
          <w:lang w:val="fr-FR"/>
        </w:rPr>
        <w:t>R-co</w:t>
      </w:r>
      <w:r w:rsidR="003D173D">
        <w:rPr>
          <w:rFonts w:ascii="Arial" w:hAnsi="Arial" w:cs="Arial"/>
          <w:b/>
          <w:bCs/>
          <w:lang w:val="fr-FR"/>
        </w:rPr>
        <w:t xml:space="preserve"> </w:t>
      </w:r>
      <w:r w:rsidRPr="007935F3">
        <w:rPr>
          <w:rFonts w:ascii="Arial" w:hAnsi="Arial" w:cs="Arial"/>
          <w:lang w:val="fr-FR"/>
        </w:rPr>
        <w:t xml:space="preserve">» (ci-après le « Compartiment »), dont la gestion financière, administrative et comptable est déléguée à Rothschild &amp; Co Asset Management, société de gestion de portefeuille agréée sous le numéro GP-17000014, dont le siège social est 29, avenue de Messine </w:t>
      </w:r>
      <w:r w:rsidR="00B95AC1">
        <w:rPr>
          <w:rFonts w:ascii="Arial" w:hAnsi="Arial" w:cs="Arial"/>
          <w:lang w:val="fr-FR"/>
        </w:rPr>
        <w:t>–</w:t>
      </w:r>
      <w:r w:rsidRPr="007935F3">
        <w:rPr>
          <w:rFonts w:ascii="Arial" w:hAnsi="Arial" w:cs="Arial"/>
          <w:lang w:val="fr-FR"/>
        </w:rPr>
        <w:t xml:space="preserve"> 75008 PARIS.</w:t>
      </w:r>
    </w:p>
    <w:p w14:paraId="01DDD8E5" w14:textId="77777777" w:rsidR="00C04D37" w:rsidRDefault="00C04D37" w:rsidP="00860776">
      <w:pPr>
        <w:pStyle w:val="Corpsdetexte"/>
        <w:ind w:left="142" w:right="164"/>
        <w:jc w:val="both"/>
        <w:rPr>
          <w:rFonts w:ascii="Arial" w:hAnsi="Arial" w:cs="Arial"/>
          <w:lang w:val="fr-FR"/>
        </w:rPr>
      </w:pPr>
    </w:p>
    <w:p w14:paraId="682BCF75" w14:textId="6884E06B" w:rsidR="00EF33CD" w:rsidRPr="00EF33CD" w:rsidRDefault="00EF33CD" w:rsidP="00D02F8F">
      <w:pPr>
        <w:pStyle w:val="Corpsdetexte"/>
        <w:spacing w:before="60" w:after="120" w:line="240" w:lineRule="atLeast"/>
        <w:ind w:left="142" w:right="163"/>
        <w:jc w:val="both"/>
        <w:rPr>
          <w:rFonts w:ascii="Arial" w:hAnsi="Arial" w:cs="Arial"/>
          <w:b/>
          <w:bCs/>
          <w:u w:val="single"/>
          <w:lang w:val="fr-FR"/>
        </w:rPr>
      </w:pPr>
      <w:r w:rsidRPr="00EF33CD">
        <w:rPr>
          <w:rFonts w:ascii="Arial" w:hAnsi="Arial" w:cs="Arial"/>
          <w:b/>
          <w:bCs/>
          <w:u w:val="single"/>
          <w:lang w:val="fr-FR"/>
        </w:rPr>
        <w:t xml:space="preserve">Quels changements vont intervenir sur votre </w:t>
      </w:r>
      <w:r w:rsidR="009016F1">
        <w:rPr>
          <w:rFonts w:ascii="Arial" w:hAnsi="Arial" w:cs="Arial"/>
          <w:b/>
          <w:bCs/>
          <w:u w:val="single"/>
          <w:lang w:val="fr-FR"/>
        </w:rPr>
        <w:t>Compartiment</w:t>
      </w:r>
      <w:r w:rsidRPr="00EF33CD">
        <w:rPr>
          <w:rFonts w:ascii="Arial" w:hAnsi="Arial" w:cs="Arial"/>
          <w:b/>
          <w:bCs/>
          <w:lang w:val="fr-FR"/>
        </w:rPr>
        <w:t xml:space="preserve"> ?</w:t>
      </w:r>
    </w:p>
    <w:p w14:paraId="2766CAC6" w14:textId="6BD008DF" w:rsidR="00C04D37" w:rsidRDefault="00EF33CD" w:rsidP="0036597B">
      <w:pPr>
        <w:pStyle w:val="Corpsdetexte"/>
        <w:spacing w:before="60" w:after="120" w:line="240" w:lineRule="atLeast"/>
        <w:ind w:left="142" w:right="163"/>
        <w:jc w:val="both"/>
        <w:rPr>
          <w:rFonts w:ascii="Arial" w:hAnsi="Arial" w:cs="Arial"/>
          <w:lang w:val="fr-FR"/>
        </w:rPr>
      </w:pPr>
      <w:r w:rsidRPr="00EF33CD">
        <w:rPr>
          <w:rFonts w:ascii="Arial" w:hAnsi="Arial" w:cs="Arial"/>
          <w:lang w:val="fr-FR"/>
        </w:rPr>
        <w:t>Nous vous informons de la décision du Conseil d’administration de la SICAV</w:t>
      </w:r>
      <w:r w:rsidR="00A3101B">
        <w:rPr>
          <w:rFonts w:ascii="Arial" w:hAnsi="Arial" w:cs="Arial"/>
          <w:lang w:val="fr-FR"/>
        </w:rPr>
        <w:t xml:space="preserve">, en date </w:t>
      </w:r>
      <w:r w:rsidRPr="00EF33CD">
        <w:rPr>
          <w:rFonts w:ascii="Arial" w:hAnsi="Arial" w:cs="Arial"/>
          <w:lang w:val="fr-FR"/>
        </w:rPr>
        <w:t xml:space="preserve">du </w:t>
      </w:r>
      <w:r w:rsidR="00847BDB">
        <w:rPr>
          <w:rFonts w:ascii="Arial" w:hAnsi="Arial" w:cs="Arial"/>
          <w:lang w:val="fr-FR"/>
        </w:rPr>
        <w:t xml:space="preserve">20 mars </w:t>
      </w:r>
      <w:r w:rsidR="001A33CD">
        <w:rPr>
          <w:rFonts w:ascii="Arial" w:hAnsi="Arial" w:cs="Arial"/>
          <w:lang w:val="fr-FR"/>
        </w:rPr>
        <w:t>2026</w:t>
      </w:r>
      <w:r w:rsidRPr="00EF33CD">
        <w:rPr>
          <w:rFonts w:ascii="Arial" w:hAnsi="Arial" w:cs="Arial"/>
          <w:lang w:val="fr-FR"/>
        </w:rPr>
        <w:t xml:space="preserve">, de créer </w:t>
      </w:r>
      <w:r w:rsidR="003D3655">
        <w:rPr>
          <w:rFonts w:ascii="Arial" w:hAnsi="Arial" w:cs="Arial"/>
          <w:lang w:val="fr-FR"/>
        </w:rPr>
        <w:t xml:space="preserve">une nouvelle </w:t>
      </w:r>
      <w:r w:rsidR="002411EA">
        <w:rPr>
          <w:rFonts w:ascii="Arial" w:hAnsi="Arial" w:cs="Arial"/>
          <w:lang w:val="fr-FR"/>
        </w:rPr>
        <w:t>classe</w:t>
      </w:r>
      <w:r w:rsidR="003D3655">
        <w:rPr>
          <w:rFonts w:ascii="Arial" w:hAnsi="Arial" w:cs="Arial"/>
          <w:lang w:val="fr-FR"/>
        </w:rPr>
        <w:t xml:space="preserve"> d’action</w:t>
      </w:r>
      <w:r w:rsidRPr="00EF33CD">
        <w:rPr>
          <w:rFonts w:ascii="Arial" w:hAnsi="Arial" w:cs="Arial"/>
          <w:lang w:val="fr-FR"/>
        </w:rPr>
        <w:t xml:space="preserve"> </w:t>
      </w:r>
      <w:r w:rsidRPr="002A6BDF">
        <w:rPr>
          <w:rFonts w:ascii="Arial" w:hAnsi="Arial" w:cs="Arial"/>
          <w:lang w:val="fr-FR"/>
        </w:rPr>
        <w:t>au</w:t>
      </w:r>
      <w:r w:rsidRPr="00EF33CD">
        <w:rPr>
          <w:rFonts w:ascii="Arial" w:hAnsi="Arial" w:cs="Arial"/>
          <w:lang w:val="fr-FR"/>
        </w:rPr>
        <w:t xml:space="preserve"> sein du Compartiment, dont les caractéristiques sont les suivantes 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09"/>
        <w:gridCol w:w="4691"/>
      </w:tblGrid>
      <w:tr w:rsidR="00A21F12" w:rsidRPr="00A3101B" w14:paraId="07330604" w14:textId="77777777" w:rsidTr="002927C2">
        <w:trPr>
          <w:trHeight w:val="439"/>
          <w:jc w:val="center"/>
        </w:trPr>
        <w:tc>
          <w:tcPr>
            <w:tcW w:w="4209" w:type="dxa"/>
            <w:vAlign w:val="center"/>
          </w:tcPr>
          <w:p w14:paraId="0FD2BFFD" w14:textId="77777777" w:rsidR="00A21F12" w:rsidRPr="002927C2" w:rsidRDefault="00A21F12" w:rsidP="0064009A">
            <w:pPr>
              <w:tabs>
                <w:tab w:val="left" w:pos="0"/>
                <w:tab w:val="left" w:pos="1152"/>
                <w:tab w:val="left" w:pos="1440"/>
                <w:tab w:val="left" w:pos="1728"/>
                <w:tab w:val="left" w:pos="2160"/>
                <w:tab w:val="left" w:pos="2448"/>
                <w:tab w:val="left" w:pos="2880"/>
                <w:tab w:val="left" w:pos="3168"/>
                <w:tab w:val="left" w:pos="3600"/>
                <w:tab w:val="left" w:pos="3888"/>
                <w:tab w:val="left" w:pos="4320"/>
                <w:tab w:val="left" w:pos="4608"/>
                <w:tab w:val="left" w:pos="5040"/>
                <w:tab w:val="left" w:pos="5328"/>
                <w:tab w:val="left" w:pos="5760"/>
                <w:tab w:val="left" w:pos="6048"/>
                <w:tab w:val="left" w:pos="6480"/>
                <w:tab w:val="left" w:pos="6768"/>
                <w:tab w:val="left" w:pos="7200"/>
                <w:tab w:val="left" w:pos="7488"/>
                <w:tab w:val="left" w:pos="8534"/>
              </w:tabs>
              <w:suppressAutoHyphens/>
              <w:jc w:val="both"/>
              <w:rPr>
                <w:rFonts w:asciiTheme="minorBidi" w:hAnsiTheme="minorBidi" w:cstheme="minorBidi"/>
                <w:b/>
                <w:sz w:val="20"/>
                <w:szCs w:val="20"/>
                <w:lang w:val="en-US" w:eastAsia="zh-CN" w:bidi="he-IL"/>
              </w:rPr>
            </w:pPr>
            <w:r w:rsidRPr="002927C2">
              <w:rPr>
                <w:rFonts w:asciiTheme="minorBidi" w:hAnsiTheme="minorBidi" w:cstheme="minorBidi"/>
                <w:b/>
                <w:sz w:val="20"/>
                <w:szCs w:val="20"/>
                <w:lang w:val="en-US" w:eastAsia="zh-CN" w:bidi="he-IL"/>
              </w:rPr>
              <w:t>Nom de l’action</w:t>
            </w:r>
          </w:p>
        </w:tc>
        <w:tc>
          <w:tcPr>
            <w:tcW w:w="4691" w:type="dxa"/>
            <w:vAlign w:val="center"/>
          </w:tcPr>
          <w:p w14:paraId="231C13DF" w14:textId="3816456B" w:rsidR="00A21F12" w:rsidRPr="00A3101B" w:rsidRDefault="00365261" w:rsidP="002927C2">
            <w:pPr>
              <w:tabs>
                <w:tab w:val="left" w:pos="0"/>
                <w:tab w:val="left" w:pos="1152"/>
                <w:tab w:val="left" w:pos="1440"/>
                <w:tab w:val="left" w:pos="1728"/>
                <w:tab w:val="left" w:pos="2160"/>
                <w:tab w:val="left" w:pos="2448"/>
                <w:tab w:val="left" w:pos="2880"/>
                <w:tab w:val="left" w:pos="3168"/>
                <w:tab w:val="left" w:pos="3600"/>
                <w:tab w:val="left" w:pos="3888"/>
                <w:tab w:val="left" w:pos="4320"/>
                <w:tab w:val="left" w:pos="4608"/>
                <w:tab w:val="left" w:pos="5040"/>
                <w:tab w:val="left" w:pos="5328"/>
                <w:tab w:val="left" w:pos="5760"/>
                <w:tab w:val="left" w:pos="6048"/>
                <w:tab w:val="left" w:pos="6480"/>
                <w:tab w:val="left" w:pos="6768"/>
                <w:tab w:val="left" w:pos="7200"/>
                <w:tab w:val="left" w:pos="7488"/>
                <w:tab w:val="left" w:pos="8534"/>
              </w:tabs>
              <w:suppressAutoHyphens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lang w:val="en-US" w:eastAsia="zh-CN" w:bidi="he-IL"/>
              </w:rPr>
            </w:pPr>
            <w:r>
              <w:rPr>
                <w:rFonts w:asciiTheme="minorBidi" w:hAnsiTheme="minorBidi" w:cstheme="minorBidi"/>
                <w:b/>
                <w:bCs/>
                <w:sz w:val="20"/>
                <w:szCs w:val="20"/>
                <w:lang w:val="en-US" w:eastAsia="zh-CN" w:bidi="he-IL"/>
              </w:rPr>
              <w:t>PW EUR</w:t>
            </w:r>
          </w:p>
        </w:tc>
      </w:tr>
      <w:tr w:rsidR="00A21F12" w:rsidRPr="00A3101B" w14:paraId="4F933076" w14:textId="77777777" w:rsidTr="002927C2">
        <w:trPr>
          <w:trHeight w:val="418"/>
          <w:jc w:val="center"/>
        </w:trPr>
        <w:tc>
          <w:tcPr>
            <w:tcW w:w="4209" w:type="dxa"/>
            <w:vAlign w:val="center"/>
          </w:tcPr>
          <w:p w14:paraId="4B7A7D2D" w14:textId="77777777" w:rsidR="00A21F12" w:rsidRPr="002927C2" w:rsidRDefault="00A21F12" w:rsidP="0064009A">
            <w:pPr>
              <w:tabs>
                <w:tab w:val="left" w:pos="0"/>
                <w:tab w:val="left" w:pos="1152"/>
                <w:tab w:val="left" w:pos="1440"/>
                <w:tab w:val="left" w:pos="1728"/>
                <w:tab w:val="left" w:pos="2160"/>
                <w:tab w:val="left" w:pos="2448"/>
                <w:tab w:val="left" w:pos="2880"/>
                <w:tab w:val="left" w:pos="3168"/>
                <w:tab w:val="left" w:pos="3600"/>
                <w:tab w:val="left" w:pos="3888"/>
                <w:tab w:val="left" w:pos="4320"/>
                <w:tab w:val="left" w:pos="4608"/>
                <w:tab w:val="left" w:pos="5040"/>
                <w:tab w:val="left" w:pos="5328"/>
                <w:tab w:val="left" w:pos="5760"/>
                <w:tab w:val="left" w:pos="6048"/>
                <w:tab w:val="left" w:pos="6480"/>
                <w:tab w:val="left" w:pos="6768"/>
                <w:tab w:val="left" w:pos="7200"/>
                <w:tab w:val="left" w:pos="7488"/>
                <w:tab w:val="left" w:pos="8534"/>
              </w:tabs>
              <w:suppressAutoHyphens/>
              <w:jc w:val="both"/>
              <w:rPr>
                <w:rFonts w:asciiTheme="minorBidi" w:hAnsiTheme="minorBidi" w:cstheme="minorBidi"/>
                <w:b/>
                <w:sz w:val="20"/>
                <w:szCs w:val="20"/>
                <w:lang w:val="en-US" w:eastAsia="zh-CN" w:bidi="he-IL"/>
              </w:rPr>
            </w:pPr>
            <w:r w:rsidRPr="002927C2">
              <w:rPr>
                <w:rFonts w:asciiTheme="minorBidi" w:hAnsiTheme="minorBidi" w:cstheme="minorBidi"/>
                <w:b/>
                <w:sz w:val="20"/>
                <w:szCs w:val="20"/>
                <w:lang w:val="en-US" w:eastAsia="zh-CN" w:bidi="he-IL"/>
              </w:rPr>
              <w:t>Code ISIN</w:t>
            </w:r>
          </w:p>
        </w:tc>
        <w:tc>
          <w:tcPr>
            <w:tcW w:w="4691" w:type="dxa"/>
            <w:vAlign w:val="center"/>
          </w:tcPr>
          <w:p w14:paraId="35210A41" w14:textId="7103694B" w:rsidR="00A21F12" w:rsidRPr="00A3101B" w:rsidRDefault="003963BE" w:rsidP="002927C2">
            <w:pPr>
              <w:tabs>
                <w:tab w:val="left" w:pos="0"/>
                <w:tab w:val="left" w:pos="1152"/>
                <w:tab w:val="left" w:pos="1440"/>
                <w:tab w:val="left" w:pos="1728"/>
                <w:tab w:val="left" w:pos="2160"/>
                <w:tab w:val="left" w:pos="2448"/>
                <w:tab w:val="left" w:pos="2880"/>
                <w:tab w:val="left" w:pos="3168"/>
                <w:tab w:val="left" w:pos="3600"/>
                <w:tab w:val="left" w:pos="3888"/>
                <w:tab w:val="left" w:pos="4320"/>
                <w:tab w:val="left" w:pos="4608"/>
                <w:tab w:val="left" w:pos="5040"/>
                <w:tab w:val="left" w:pos="5328"/>
                <w:tab w:val="left" w:pos="5760"/>
                <w:tab w:val="left" w:pos="6048"/>
                <w:tab w:val="left" w:pos="6480"/>
                <w:tab w:val="left" w:pos="6768"/>
                <w:tab w:val="left" w:pos="7200"/>
                <w:tab w:val="left" w:pos="7488"/>
                <w:tab w:val="left" w:pos="8534"/>
              </w:tabs>
              <w:suppressAutoHyphens/>
              <w:jc w:val="center"/>
              <w:rPr>
                <w:rFonts w:asciiTheme="minorBidi" w:hAnsiTheme="minorBidi" w:cstheme="minorBidi"/>
                <w:bCs/>
                <w:sz w:val="20"/>
                <w:szCs w:val="20"/>
                <w:highlight w:val="yellow"/>
                <w:lang w:val="en-US" w:eastAsia="zh-CN" w:bidi="he-IL"/>
              </w:rPr>
            </w:pPr>
            <w:r w:rsidRPr="003963BE">
              <w:rPr>
                <w:rFonts w:asciiTheme="minorBidi" w:hAnsiTheme="minorBidi" w:cstheme="minorBidi"/>
                <w:bCs/>
                <w:sz w:val="20"/>
                <w:szCs w:val="20"/>
                <w:lang w:eastAsia="zh-CN" w:bidi="he-IL"/>
              </w:rPr>
              <w:t>FR0014017G05</w:t>
            </w:r>
          </w:p>
        </w:tc>
      </w:tr>
      <w:tr w:rsidR="00A21F12" w:rsidRPr="00A3101B" w14:paraId="27C66289" w14:textId="77777777" w:rsidTr="002927C2">
        <w:trPr>
          <w:trHeight w:val="418"/>
          <w:jc w:val="center"/>
        </w:trPr>
        <w:tc>
          <w:tcPr>
            <w:tcW w:w="4209" w:type="dxa"/>
            <w:vAlign w:val="center"/>
          </w:tcPr>
          <w:p w14:paraId="5CB6F855" w14:textId="1C0EDC56" w:rsidR="00A21F12" w:rsidRPr="002927C2" w:rsidRDefault="00A21F12" w:rsidP="0064009A">
            <w:pPr>
              <w:tabs>
                <w:tab w:val="left" w:pos="0"/>
                <w:tab w:val="left" w:pos="1152"/>
                <w:tab w:val="left" w:pos="1440"/>
                <w:tab w:val="left" w:pos="1728"/>
                <w:tab w:val="left" w:pos="2160"/>
                <w:tab w:val="left" w:pos="2448"/>
                <w:tab w:val="left" w:pos="2880"/>
                <w:tab w:val="left" w:pos="3168"/>
                <w:tab w:val="left" w:pos="3600"/>
                <w:tab w:val="left" w:pos="3888"/>
                <w:tab w:val="left" w:pos="4320"/>
                <w:tab w:val="left" w:pos="4608"/>
                <w:tab w:val="left" w:pos="5040"/>
                <w:tab w:val="left" w:pos="5328"/>
                <w:tab w:val="left" w:pos="5760"/>
                <w:tab w:val="left" w:pos="6048"/>
                <w:tab w:val="left" w:pos="6480"/>
                <w:tab w:val="left" w:pos="6768"/>
                <w:tab w:val="left" w:pos="7200"/>
                <w:tab w:val="left" w:pos="7488"/>
                <w:tab w:val="left" w:pos="8534"/>
              </w:tabs>
              <w:suppressAutoHyphens/>
              <w:jc w:val="both"/>
              <w:rPr>
                <w:rFonts w:asciiTheme="minorBidi" w:hAnsiTheme="minorBidi" w:cstheme="minorBidi"/>
                <w:b/>
                <w:sz w:val="20"/>
                <w:szCs w:val="20"/>
                <w:lang w:val="en-US" w:eastAsia="zh-CN" w:bidi="he-IL"/>
              </w:rPr>
            </w:pPr>
            <w:r w:rsidRPr="002927C2">
              <w:rPr>
                <w:rFonts w:asciiTheme="minorBidi" w:hAnsiTheme="minorBidi" w:cstheme="minorBidi"/>
                <w:b/>
                <w:sz w:val="20"/>
                <w:szCs w:val="20"/>
                <w:lang w:val="en-US" w:eastAsia="zh-CN" w:bidi="he-IL"/>
              </w:rPr>
              <w:t xml:space="preserve">Devise de </w:t>
            </w:r>
            <w:proofErr w:type="spellStart"/>
            <w:r w:rsidRPr="002927C2">
              <w:rPr>
                <w:rFonts w:asciiTheme="minorBidi" w:hAnsiTheme="minorBidi" w:cstheme="minorBidi"/>
                <w:b/>
                <w:sz w:val="20"/>
                <w:szCs w:val="20"/>
                <w:lang w:val="en-US" w:eastAsia="zh-CN" w:bidi="he-IL"/>
              </w:rPr>
              <w:t>libellé</w:t>
            </w:r>
            <w:proofErr w:type="spellEnd"/>
          </w:p>
        </w:tc>
        <w:tc>
          <w:tcPr>
            <w:tcW w:w="4691" w:type="dxa"/>
            <w:vAlign w:val="center"/>
          </w:tcPr>
          <w:p w14:paraId="7261AA12" w14:textId="4BFBC21D" w:rsidR="00A21F12" w:rsidRPr="00A3101B" w:rsidRDefault="00403D22" w:rsidP="002927C2">
            <w:pPr>
              <w:tabs>
                <w:tab w:val="left" w:pos="0"/>
                <w:tab w:val="left" w:pos="1152"/>
                <w:tab w:val="left" w:pos="1440"/>
                <w:tab w:val="left" w:pos="1728"/>
                <w:tab w:val="left" w:pos="2160"/>
                <w:tab w:val="left" w:pos="2448"/>
                <w:tab w:val="left" w:pos="2880"/>
                <w:tab w:val="left" w:pos="3168"/>
                <w:tab w:val="left" w:pos="3600"/>
                <w:tab w:val="left" w:pos="3888"/>
                <w:tab w:val="left" w:pos="4320"/>
                <w:tab w:val="left" w:pos="4608"/>
                <w:tab w:val="left" w:pos="5040"/>
                <w:tab w:val="left" w:pos="5328"/>
                <w:tab w:val="left" w:pos="5760"/>
                <w:tab w:val="left" w:pos="6048"/>
                <w:tab w:val="left" w:pos="6480"/>
                <w:tab w:val="left" w:pos="6768"/>
                <w:tab w:val="left" w:pos="7200"/>
                <w:tab w:val="left" w:pos="7488"/>
                <w:tab w:val="left" w:pos="8534"/>
              </w:tabs>
              <w:suppressAutoHyphens/>
              <w:jc w:val="center"/>
              <w:rPr>
                <w:rFonts w:asciiTheme="minorBidi" w:hAnsiTheme="minorBidi" w:cstheme="minorBidi"/>
                <w:bCs/>
                <w:sz w:val="20"/>
                <w:szCs w:val="20"/>
                <w:lang w:val="en-US" w:eastAsia="zh-CN" w:bidi="he-IL"/>
              </w:rPr>
            </w:pPr>
            <w:r>
              <w:rPr>
                <w:rFonts w:asciiTheme="minorBidi" w:hAnsiTheme="minorBidi" w:cstheme="minorBidi"/>
                <w:bCs/>
                <w:sz w:val="20"/>
                <w:szCs w:val="20"/>
                <w:lang w:val="en-US" w:eastAsia="zh-CN" w:bidi="he-IL"/>
              </w:rPr>
              <w:t>EUR</w:t>
            </w:r>
          </w:p>
        </w:tc>
      </w:tr>
      <w:tr w:rsidR="00A21F12" w:rsidRPr="00A3101B" w14:paraId="276BD20B" w14:textId="77777777" w:rsidTr="002927C2">
        <w:trPr>
          <w:trHeight w:val="410"/>
          <w:jc w:val="center"/>
        </w:trPr>
        <w:tc>
          <w:tcPr>
            <w:tcW w:w="4209" w:type="dxa"/>
            <w:vAlign w:val="center"/>
          </w:tcPr>
          <w:p w14:paraId="00BEEE20" w14:textId="77777777" w:rsidR="00A21F12" w:rsidRPr="002927C2" w:rsidRDefault="00A21F12" w:rsidP="0064009A">
            <w:pPr>
              <w:tabs>
                <w:tab w:val="left" w:pos="0"/>
                <w:tab w:val="left" w:pos="1152"/>
                <w:tab w:val="left" w:pos="1440"/>
                <w:tab w:val="left" w:pos="1728"/>
                <w:tab w:val="left" w:pos="2160"/>
                <w:tab w:val="left" w:pos="2448"/>
                <w:tab w:val="left" w:pos="2880"/>
                <w:tab w:val="left" w:pos="3168"/>
                <w:tab w:val="left" w:pos="3600"/>
                <w:tab w:val="left" w:pos="3888"/>
                <w:tab w:val="left" w:pos="4320"/>
                <w:tab w:val="left" w:pos="4608"/>
                <w:tab w:val="left" w:pos="5040"/>
                <w:tab w:val="left" w:pos="5328"/>
                <w:tab w:val="left" w:pos="5760"/>
                <w:tab w:val="left" w:pos="6048"/>
                <w:tab w:val="left" w:pos="6480"/>
                <w:tab w:val="left" w:pos="6768"/>
                <w:tab w:val="left" w:pos="7200"/>
                <w:tab w:val="left" w:pos="7488"/>
                <w:tab w:val="left" w:pos="8534"/>
              </w:tabs>
              <w:suppressAutoHyphens/>
              <w:jc w:val="both"/>
              <w:rPr>
                <w:rFonts w:asciiTheme="minorBidi" w:hAnsiTheme="minorBidi" w:cstheme="minorBidi"/>
                <w:b/>
                <w:sz w:val="20"/>
                <w:szCs w:val="20"/>
                <w:lang w:val="en-US" w:eastAsia="zh-CN" w:bidi="he-IL"/>
              </w:rPr>
            </w:pPr>
            <w:r w:rsidRPr="002927C2">
              <w:rPr>
                <w:rFonts w:asciiTheme="minorBidi" w:hAnsiTheme="minorBidi" w:cstheme="minorBidi"/>
                <w:b/>
                <w:sz w:val="20"/>
                <w:szCs w:val="20"/>
                <w:lang w:val="en-US" w:eastAsia="zh-CN" w:bidi="he-IL"/>
              </w:rPr>
              <w:t xml:space="preserve">Affectation des </w:t>
            </w:r>
            <w:proofErr w:type="spellStart"/>
            <w:r w:rsidRPr="002927C2">
              <w:rPr>
                <w:rFonts w:asciiTheme="minorBidi" w:hAnsiTheme="minorBidi" w:cstheme="minorBidi"/>
                <w:b/>
                <w:sz w:val="20"/>
                <w:szCs w:val="20"/>
                <w:lang w:val="en-US" w:eastAsia="zh-CN" w:bidi="he-IL"/>
              </w:rPr>
              <w:t>sommes</w:t>
            </w:r>
            <w:proofErr w:type="spellEnd"/>
            <w:r w:rsidRPr="002927C2">
              <w:rPr>
                <w:rFonts w:asciiTheme="minorBidi" w:hAnsiTheme="minorBidi" w:cstheme="minorBidi"/>
                <w:b/>
                <w:sz w:val="20"/>
                <w:szCs w:val="20"/>
                <w:lang w:val="en-US" w:eastAsia="zh-CN" w:bidi="he-IL"/>
              </w:rPr>
              <w:t xml:space="preserve"> </w:t>
            </w:r>
            <w:proofErr w:type="spellStart"/>
            <w:r w:rsidRPr="002927C2">
              <w:rPr>
                <w:rFonts w:asciiTheme="minorBidi" w:hAnsiTheme="minorBidi" w:cstheme="minorBidi"/>
                <w:b/>
                <w:sz w:val="20"/>
                <w:szCs w:val="20"/>
                <w:lang w:val="en-US" w:eastAsia="zh-CN" w:bidi="he-IL"/>
              </w:rPr>
              <w:t>distribuables</w:t>
            </w:r>
            <w:proofErr w:type="spellEnd"/>
          </w:p>
        </w:tc>
        <w:tc>
          <w:tcPr>
            <w:tcW w:w="4691" w:type="dxa"/>
            <w:vAlign w:val="center"/>
          </w:tcPr>
          <w:p w14:paraId="37C1F8A0" w14:textId="319767E2" w:rsidR="00A21F12" w:rsidRPr="00A3101B" w:rsidRDefault="00312C7A" w:rsidP="002927C2">
            <w:pPr>
              <w:tabs>
                <w:tab w:val="left" w:pos="0"/>
                <w:tab w:val="left" w:pos="1152"/>
                <w:tab w:val="left" w:pos="1440"/>
                <w:tab w:val="left" w:pos="1728"/>
                <w:tab w:val="left" w:pos="2160"/>
                <w:tab w:val="left" w:pos="2448"/>
                <w:tab w:val="left" w:pos="2880"/>
                <w:tab w:val="left" w:pos="3168"/>
                <w:tab w:val="left" w:pos="3600"/>
                <w:tab w:val="left" w:pos="3888"/>
                <w:tab w:val="left" w:pos="4320"/>
                <w:tab w:val="left" w:pos="4608"/>
                <w:tab w:val="left" w:pos="5040"/>
                <w:tab w:val="left" w:pos="5328"/>
                <w:tab w:val="left" w:pos="5760"/>
                <w:tab w:val="left" w:pos="6048"/>
                <w:tab w:val="left" w:pos="6480"/>
                <w:tab w:val="left" w:pos="6768"/>
                <w:tab w:val="left" w:pos="7200"/>
                <w:tab w:val="left" w:pos="7488"/>
                <w:tab w:val="left" w:pos="8534"/>
              </w:tabs>
              <w:suppressAutoHyphens/>
              <w:jc w:val="center"/>
              <w:rPr>
                <w:rFonts w:asciiTheme="minorBidi" w:hAnsiTheme="minorBidi" w:cstheme="minorBidi"/>
                <w:bCs/>
                <w:sz w:val="20"/>
                <w:szCs w:val="20"/>
                <w:lang w:val="en-US" w:eastAsia="zh-CN" w:bidi="he-IL"/>
              </w:rPr>
            </w:pPr>
            <w:proofErr w:type="spellStart"/>
            <w:r>
              <w:rPr>
                <w:rFonts w:asciiTheme="minorBidi" w:hAnsiTheme="minorBidi" w:cstheme="minorBidi"/>
                <w:bCs/>
                <w:sz w:val="20"/>
                <w:szCs w:val="20"/>
                <w:lang w:val="en-US" w:eastAsia="zh-CN" w:bidi="he-IL"/>
              </w:rPr>
              <w:t>Capitalisation</w:t>
            </w:r>
            <w:proofErr w:type="spellEnd"/>
          </w:p>
        </w:tc>
      </w:tr>
      <w:tr w:rsidR="00DB18B2" w:rsidRPr="0019728B" w14:paraId="6F27B289" w14:textId="77777777" w:rsidTr="002927C2">
        <w:trPr>
          <w:trHeight w:val="397"/>
          <w:jc w:val="center"/>
        </w:trPr>
        <w:tc>
          <w:tcPr>
            <w:tcW w:w="4209" w:type="dxa"/>
            <w:vAlign w:val="center"/>
          </w:tcPr>
          <w:p w14:paraId="6E65AC9C" w14:textId="77777777" w:rsidR="00DB18B2" w:rsidRPr="002927C2" w:rsidRDefault="00DB18B2" w:rsidP="00DB18B2">
            <w:pPr>
              <w:tabs>
                <w:tab w:val="left" w:pos="0"/>
                <w:tab w:val="left" w:pos="1152"/>
                <w:tab w:val="left" w:pos="1440"/>
                <w:tab w:val="left" w:pos="1728"/>
                <w:tab w:val="left" w:pos="2160"/>
                <w:tab w:val="left" w:pos="2448"/>
                <w:tab w:val="left" w:pos="2880"/>
                <w:tab w:val="left" w:pos="3168"/>
                <w:tab w:val="left" w:pos="3600"/>
                <w:tab w:val="left" w:pos="3888"/>
                <w:tab w:val="left" w:pos="4320"/>
                <w:tab w:val="left" w:pos="4608"/>
                <w:tab w:val="left" w:pos="5040"/>
                <w:tab w:val="left" w:pos="5328"/>
                <w:tab w:val="left" w:pos="5760"/>
                <w:tab w:val="left" w:pos="6048"/>
                <w:tab w:val="left" w:pos="6480"/>
                <w:tab w:val="left" w:pos="6768"/>
                <w:tab w:val="left" w:pos="7200"/>
                <w:tab w:val="left" w:pos="7488"/>
                <w:tab w:val="left" w:pos="8534"/>
              </w:tabs>
              <w:suppressAutoHyphens/>
              <w:jc w:val="both"/>
              <w:rPr>
                <w:rFonts w:asciiTheme="minorBidi" w:hAnsiTheme="minorBidi" w:cstheme="minorBidi"/>
                <w:b/>
                <w:sz w:val="20"/>
                <w:szCs w:val="20"/>
                <w:lang w:val="en-US" w:eastAsia="zh-CN" w:bidi="he-IL"/>
              </w:rPr>
            </w:pPr>
            <w:proofErr w:type="spellStart"/>
            <w:r w:rsidRPr="002927C2">
              <w:rPr>
                <w:rFonts w:asciiTheme="minorBidi" w:hAnsiTheme="minorBidi" w:cstheme="minorBidi"/>
                <w:b/>
                <w:sz w:val="20"/>
                <w:szCs w:val="20"/>
                <w:lang w:val="en-US" w:eastAsia="zh-CN" w:bidi="he-IL"/>
              </w:rPr>
              <w:t>Souscripteurs</w:t>
            </w:r>
            <w:proofErr w:type="spellEnd"/>
            <w:r w:rsidRPr="002927C2">
              <w:rPr>
                <w:rFonts w:asciiTheme="minorBidi" w:hAnsiTheme="minorBidi" w:cstheme="minorBidi"/>
                <w:b/>
                <w:sz w:val="20"/>
                <w:szCs w:val="20"/>
                <w:lang w:val="en-US" w:eastAsia="zh-CN" w:bidi="he-IL"/>
              </w:rPr>
              <w:t xml:space="preserve"> </w:t>
            </w:r>
            <w:proofErr w:type="spellStart"/>
            <w:r w:rsidRPr="002927C2">
              <w:rPr>
                <w:rFonts w:asciiTheme="minorBidi" w:hAnsiTheme="minorBidi" w:cstheme="minorBidi"/>
                <w:b/>
                <w:sz w:val="20"/>
                <w:szCs w:val="20"/>
                <w:lang w:val="en-US" w:eastAsia="zh-CN" w:bidi="he-IL"/>
              </w:rPr>
              <w:t>concernés</w:t>
            </w:r>
            <w:proofErr w:type="spellEnd"/>
          </w:p>
        </w:tc>
        <w:tc>
          <w:tcPr>
            <w:tcW w:w="4691" w:type="dxa"/>
            <w:vAlign w:val="center"/>
          </w:tcPr>
          <w:p w14:paraId="4D9BDADA" w14:textId="0CD16540" w:rsidR="00DB18B2" w:rsidRPr="00D73A56" w:rsidRDefault="00F26EEB" w:rsidP="001C0BA2">
            <w:pPr>
              <w:tabs>
                <w:tab w:val="left" w:pos="0"/>
                <w:tab w:val="left" w:pos="1152"/>
                <w:tab w:val="left" w:pos="1440"/>
                <w:tab w:val="left" w:pos="1728"/>
                <w:tab w:val="left" w:pos="2160"/>
                <w:tab w:val="left" w:pos="2448"/>
                <w:tab w:val="left" w:pos="2880"/>
                <w:tab w:val="left" w:pos="3168"/>
                <w:tab w:val="left" w:pos="3600"/>
                <w:tab w:val="left" w:pos="3888"/>
                <w:tab w:val="left" w:pos="4320"/>
                <w:tab w:val="left" w:pos="4608"/>
                <w:tab w:val="left" w:pos="5040"/>
                <w:tab w:val="left" w:pos="5328"/>
                <w:tab w:val="left" w:pos="5760"/>
                <w:tab w:val="left" w:pos="6048"/>
                <w:tab w:val="left" w:pos="6480"/>
                <w:tab w:val="left" w:pos="6768"/>
                <w:tab w:val="left" w:pos="7200"/>
                <w:tab w:val="left" w:pos="7488"/>
                <w:tab w:val="left" w:pos="8534"/>
              </w:tabs>
              <w:suppressAutoHyphens/>
              <w:jc w:val="center"/>
              <w:rPr>
                <w:rFonts w:asciiTheme="minorBidi" w:hAnsiTheme="minorBidi" w:cstheme="minorBidi"/>
                <w:bCs/>
                <w:sz w:val="20"/>
                <w:szCs w:val="20"/>
                <w:lang w:val="fr-FR" w:eastAsia="zh-CN" w:bidi="he-IL"/>
              </w:rPr>
            </w:pPr>
            <w:r>
              <w:rPr>
                <w:rFonts w:asciiTheme="minorBidi" w:hAnsiTheme="minorBidi" w:cstheme="minorBidi"/>
                <w:bCs/>
                <w:sz w:val="20"/>
                <w:szCs w:val="20"/>
                <w:lang w:val="fr-FR" w:eastAsia="zh-CN" w:bidi="he-IL"/>
              </w:rPr>
              <w:t xml:space="preserve">Action réservée </w:t>
            </w:r>
            <w:r w:rsidR="00DD7029">
              <w:rPr>
                <w:rFonts w:asciiTheme="minorBidi" w:hAnsiTheme="minorBidi" w:cstheme="minorBidi"/>
                <w:bCs/>
                <w:sz w:val="20"/>
                <w:szCs w:val="20"/>
                <w:lang w:val="fr-FR" w:eastAsia="zh-CN" w:bidi="he-IL"/>
              </w:rPr>
              <w:t>au groupe Rothschild &amp; Co</w:t>
            </w:r>
          </w:p>
        </w:tc>
      </w:tr>
      <w:tr w:rsidR="00DB18B2" w:rsidRPr="00690E59" w14:paraId="0B80CA5B" w14:textId="77777777" w:rsidTr="002927C2">
        <w:trPr>
          <w:trHeight w:val="494"/>
          <w:jc w:val="center"/>
        </w:trPr>
        <w:tc>
          <w:tcPr>
            <w:tcW w:w="4209" w:type="dxa"/>
            <w:vAlign w:val="center"/>
          </w:tcPr>
          <w:p w14:paraId="60F92DB3" w14:textId="77777777" w:rsidR="00DB18B2" w:rsidRPr="002927C2" w:rsidRDefault="00DB18B2" w:rsidP="00DB18B2">
            <w:pPr>
              <w:tabs>
                <w:tab w:val="left" w:pos="0"/>
                <w:tab w:val="left" w:pos="1152"/>
                <w:tab w:val="left" w:pos="1440"/>
                <w:tab w:val="left" w:pos="1728"/>
                <w:tab w:val="left" w:pos="2160"/>
                <w:tab w:val="left" w:pos="2448"/>
                <w:tab w:val="left" w:pos="2880"/>
                <w:tab w:val="left" w:pos="3168"/>
                <w:tab w:val="left" w:pos="3600"/>
                <w:tab w:val="left" w:pos="3888"/>
                <w:tab w:val="left" w:pos="4320"/>
                <w:tab w:val="left" w:pos="4608"/>
                <w:tab w:val="left" w:pos="5040"/>
                <w:tab w:val="left" w:pos="5328"/>
                <w:tab w:val="left" w:pos="5760"/>
                <w:tab w:val="left" w:pos="6048"/>
                <w:tab w:val="left" w:pos="6480"/>
                <w:tab w:val="left" w:pos="6768"/>
                <w:tab w:val="left" w:pos="7200"/>
                <w:tab w:val="left" w:pos="7488"/>
                <w:tab w:val="left" w:pos="8534"/>
              </w:tabs>
              <w:suppressAutoHyphens/>
              <w:jc w:val="both"/>
              <w:rPr>
                <w:rFonts w:asciiTheme="minorBidi" w:hAnsiTheme="minorBidi" w:cstheme="minorBidi"/>
                <w:b/>
                <w:sz w:val="20"/>
                <w:szCs w:val="20"/>
                <w:lang w:val="fr-FR" w:eastAsia="zh-CN" w:bidi="he-IL"/>
              </w:rPr>
            </w:pPr>
            <w:r w:rsidRPr="002927C2">
              <w:rPr>
                <w:rFonts w:asciiTheme="minorBidi" w:hAnsiTheme="minorBidi" w:cstheme="minorBidi"/>
                <w:b/>
                <w:sz w:val="20"/>
                <w:szCs w:val="20"/>
                <w:lang w:val="fr-FR" w:eastAsia="zh-CN" w:bidi="he-IL"/>
              </w:rPr>
              <w:t>Montant minimum de souscription initiale</w:t>
            </w:r>
          </w:p>
        </w:tc>
        <w:tc>
          <w:tcPr>
            <w:tcW w:w="4691" w:type="dxa"/>
            <w:vAlign w:val="center"/>
          </w:tcPr>
          <w:p w14:paraId="525B16A6" w14:textId="1C624328" w:rsidR="00DB18B2" w:rsidRPr="00F85279" w:rsidRDefault="000503AF" w:rsidP="000503AF">
            <w:pPr>
              <w:tabs>
                <w:tab w:val="left" w:pos="0"/>
                <w:tab w:val="left" w:pos="1152"/>
                <w:tab w:val="left" w:pos="1440"/>
                <w:tab w:val="left" w:pos="1728"/>
                <w:tab w:val="left" w:pos="2160"/>
                <w:tab w:val="left" w:pos="2448"/>
                <w:tab w:val="left" w:pos="2880"/>
                <w:tab w:val="left" w:pos="3168"/>
                <w:tab w:val="left" w:pos="3600"/>
                <w:tab w:val="left" w:pos="3888"/>
                <w:tab w:val="left" w:pos="4320"/>
                <w:tab w:val="left" w:pos="4608"/>
                <w:tab w:val="left" w:pos="5040"/>
                <w:tab w:val="left" w:pos="5328"/>
                <w:tab w:val="left" w:pos="5760"/>
                <w:tab w:val="left" w:pos="6048"/>
                <w:tab w:val="left" w:pos="6480"/>
                <w:tab w:val="left" w:pos="6768"/>
                <w:tab w:val="left" w:pos="7200"/>
                <w:tab w:val="left" w:pos="7488"/>
                <w:tab w:val="left" w:pos="8534"/>
              </w:tabs>
              <w:suppressAutoHyphens/>
              <w:jc w:val="center"/>
              <w:rPr>
                <w:rFonts w:asciiTheme="minorBidi" w:hAnsiTheme="minorBidi" w:cstheme="minorBidi"/>
                <w:bCs/>
                <w:sz w:val="20"/>
                <w:szCs w:val="20"/>
                <w:lang w:val="fr-FR" w:eastAsia="zh-CN" w:bidi="he-IL"/>
              </w:rPr>
            </w:pPr>
            <w:r w:rsidRPr="00F85279">
              <w:rPr>
                <w:rFonts w:asciiTheme="minorBidi" w:hAnsiTheme="minorBidi" w:cstheme="minorBidi"/>
                <w:bCs/>
                <w:sz w:val="20"/>
                <w:szCs w:val="20"/>
                <w:lang w:val="fr-FR" w:eastAsia="zh-CN" w:bidi="he-IL"/>
              </w:rPr>
              <w:t>10 000 €</w:t>
            </w:r>
          </w:p>
        </w:tc>
      </w:tr>
      <w:tr w:rsidR="00DB18B2" w:rsidRPr="00A3101B" w14:paraId="437CDD98" w14:textId="77777777" w:rsidTr="002927C2">
        <w:trPr>
          <w:trHeight w:val="494"/>
          <w:jc w:val="center"/>
        </w:trPr>
        <w:tc>
          <w:tcPr>
            <w:tcW w:w="4209" w:type="dxa"/>
            <w:vAlign w:val="center"/>
          </w:tcPr>
          <w:p w14:paraId="66DFB5AF" w14:textId="77777777" w:rsidR="00DB18B2" w:rsidRPr="002927C2" w:rsidRDefault="00DB18B2" w:rsidP="00DB18B2">
            <w:pPr>
              <w:tabs>
                <w:tab w:val="left" w:pos="0"/>
                <w:tab w:val="left" w:pos="1152"/>
                <w:tab w:val="left" w:pos="1440"/>
                <w:tab w:val="left" w:pos="1728"/>
                <w:tab w:val="left" w:pos="2160"/>
                <w:tab w:val="left" w:pos="2448"/>
                <w:tab w:val="left" w:pos="2880"/>
                <w:tab w:val="left" w:pos="3168"/>
                <w:tab w:val="left" w:pos="3600"/>
                <w:tab w:val="left" w:pos="3888"/>
                <w:tab w:val="left" w:pos="4320"/>
                <w:tab w:val="left" w:pos="4608"/>
                <w:tab w:val="left" w:pos="5040"/>
                <w:tab w:val="left" w:pos="5328"/>
                <w:tab w:val="left" w:pos="5760"/>
                <w:tab w:val="left" w:pos="6048"/>
                <w:tab w:val="left" w:pos="6480"/>
                <w:tab w:val="left" w:pos="6768"/>
                <w:tab w:val="left" w:pos="7200"/>
                <w:tab w:val="left" w:pos="7488"/>
                <w:tab w:val="left" w:pos="8534"/>
              </w:tabs>
              <w:suppressAutoHyphens/>
              <w:jc w:val="both"/>
              <w:rPr>
                <w:rFonts w:asciiTheme="minorBidi" w:hAnsiTheme="minorBidi" w:cstheme="minorBidi"/>
                <w:b/>
                <w:sz w:val="20"/>
                <w:szCs w:val="20"/>
                <w:lang w:val="fr-FR" w:eastAsia="zh-CN" w:bidi="he-IL"/>
              </w:rPr>
            </w:pPr>
            <w:r w:rsidRPr="002927C2">
              <w:rPr>
                <w:rFonts w:asciiTheme="minorBidi" w:hAnsiTheme="minorBidi" w:cstheme="minorBidi"/>
                <w:b/>
                <w:sz w:val="20"/>
                <w:szCs w:val="20"/>
                <w:lang w:val="fr-FR" w:eastAsia="zh-CN" w:bidi="he-IL"/>
              </w:rPr>
              <w:t>Valeur liquidative d’origine d’une action</w:t>
            </w:r>
          </w:p>
        </w:tc>
        <w:tc>
          <w:tcPr>
            <w:tcW w:w="4691" w:type="dxa"/>
            <w:vAlign w:val="center"/>
          </w:tcPr>
          <w:p w14:paraId="2F49F65B" w14:textId="1C270C8F" w:rsidR="00DB18B2" w:rsidRPr="00A3101B" w:rsidRDefault="00F85279" w:rsidP="002927C2">
            <w:pPr>
              <w:tabs>
                <w:tab w:val="left" w:pos="0"/>
                <w:tab w:val="left" w:pos="1152"/>
                <w:tab w:val="left" w:pos="1440"/>
                <w:tab w:val="left" w:pos="1728"/>
                <w:tab w:val="left" w:pos="2160"/>
                <w:tab w:val="left" w:pos="2448"/>
                <w:tab w:val="left" w:pos="2880"/>
                <w:tab w:val="left" w:pos="3168"/>
                <w:tab w:val="left" w:pos="3600"/>
                <w:tab w:val="left" w:pos="3888"/>
                <w:tab w:val="left" w:pos="4320"/>
                <w:tab w:val="left" w:pos="4608"/>
                <w:tab w:val="left" w:pos="5040"/>
                <w:tab w:val="left" w:pos="5328"/>
                <w:tab w:val="left" w:pos="5760"/>
                <w:tab w:val="left" w:pos="6048"/>
                <w:tab w:val="left" w:pos="6480"/>
                <w:tab w:val="left" w:pos="6768"/>
                <w:tab w:val="left" w:pos="7200"/>
                <w:tab w:val="left" w:pos="7488"/>
                <w:tab w:val="left" w:pos="8534"/>
              </w:tabs>
              <w:suppressAutoHyphens/>
              <w:jc w:val="center"/>
              <w:rPr>
                <w:rFonts w:asciiTheme="minorBidi" w:hAnsiTheme="minorBidi" w:cstheme="minorBidi"/>
                <w:bCs/>
                <w:sz w:val="20"/>
                <w:szCs w:val="20"/>
                <w:lang w:eastAsia="zh-CN" w:bidi="he-IL"/>
              </w:rPr>
            </w:pPr>
            <w:r>
              <w:rPr>
                <w:rFonts w:asciiTheme="minorBidi" w:hAnsiTheme="minorBidi" w:cstheme="minorBidi"/>
                <w:bCs/>
                <w:sz w:val="20"/>
                <w:szCs w:val="20"/>
                <w:lang w:eastAsia="zh-CN" w:bidi="he-IL"/>
              </w:rPr>
              <w:t>1</w:t>
            </w:r>
            <w:r w:rsidR="00F63D32">
              <w:rPr>
                <w:rFonts w:asciiTheme="minorBidi" w:hAnsiTheme="minorBidi" w:cstheme="minorBidi"/>
                <w:bCs/>
                <w:sz w:val="20"/>
                <w:szCs w:val="20"/>
                <w:lang w:eastAsia="zh-CN" w:bidi="he-IL"/>
              </w:rPr>
              <w:t xml:space="preserve"> 0</w:t>
            </w:r>
            <w:r>
              <w:rPr>
                <w:rFonts w:asciiTheme="minorBidi" w:hAnsiTheme="minorBidi" w:cstheme="minorBidi"/>
                <w:bCs/>
                <w:sz w:val="20"/>
                <w:szCs w:val="20"/>
                <w:lang w:eastAsia="zh-CN" w:bidi="he-IL"/>
              </w:rPr>
              <w:t>00 €</w:t>
            </w:r>
          </w:p>
        </w:tc>
      </w:tr>
      <w:tr w:rsidR="00DB18B2" w:rsidRPr="00A3101B" w14:paraId="5CEE7964" w14:textId="77777777" w:rsidTr="002927C2">
        <w:trPr>
          <w:trHeight w:val="494"/>
          <w:jc w:val="center"/>
        </w:trPr>
        <w:tc>
          <w:tcPr>
            <w:tcW w:w="4209" w:type="dxa"/>
            <w:vAlign w:val="center"/>
          </w:tcPr>
          <w:p w14:paraId="284DF693" w14:textId="77777777" w:rsidR="00DB18B2" w:rsidRPr="002927C2" w:rsidRDefault="00DB18B2" w:rsidP="00DB18B2">
            <w:pPr>
              <w:tabs>
                <w:tab w:val="left" w:pos="0"/>
                <w:tab w:val="left" w:pos="1152"/>
                <w:tab w:val="left" w:pos="1440"/>
                <w:tab w:val="left" w:pos="1728"/>
                <w:tab w:val="left" w:pos="2160"/>
                <w:tab w:val="left" w:pos="2448"/>
                <w:tab w:val="left" w:pos="2880"/>
                <w:tab w:val="left" w:pos="3168"/>
                <w:tab w:val="left" w:pos="3600"/>
                <w:tab w:val="left" w:pos="3888"/>
                <w:tab w:val="left" w:pos="4320"/>
                <w:tab w:val="left" w:pos="4608"/>
                <w:tab w:val="left" w:pos="5040"/>
                <w:tab w:val="left" w:pos="5328"/>
                <w:tab w:val="left" w:pos="5760"/>
                <w:tab w:val="left" w:pos="6048"/>
                <w:tab w:val="left" w:pos="6480"/>
                <w:tab w:val="left" w:pos="6768"/>
                <w:tab w:val="left" w:pos="7200"/>
                <w:tab w:val="left" w:pos="7488"/>
                <w:tab w:val="left" w:pos="8534"/>
              </w:tabs>
              <w:suppressAutoHyphens/>
              <w:jc w:val="both"/>
              <w:rPr>
                <w:rFonts w:asciiTheme="minorBidi" w:hAnsiTheme="minorBidi" w:cstheme="minorBidi"/>
                <w:b/>
                <w:sz w:val="20"/>
                <w:szCs w:val="20"/>
                <w:lang w:val="en-US" w:eastAsia="zh-CN" w:bidi="he-IL"/>
              </w:rPr>
            </w:pPr>
            <w:proofErr w:type="spellStart"/>
            <w:r w:rsidRPr="002927C2">
              <w:rPr>
                <w:rFonts w:asciiTheme="minorBidi" w:hAnsiTheme="minorBidi" w:cstheme="minorBidi"/>
                <w:b/>
                <w:sz w:val="20"/>
                <w:szCs w:val="20"/>
                <w:lang w:val="en-US" w:eastAsia="zh-CN" w:bidi="he-IL"/>
              </w:rPr>
              <w:t>Décimalisation</w:t>
            </w:r>
            <w:proofErr w:type="spellEnd"/>
          </w:p>
        </w:tc>
        <w:tc>
          <w:tcPr>
            <w:tcW w:w="4691" w:type="dxa"/>
            <w:vAlign w:val="center"/>
          </w:tcPr>
          <w:p w14:paraId="51F91D86" w14:textId="77777777" w:rsidR="00DB18B2" w:rsidRPr="00A3101B" w:rsidRDefault="00DB18B2" w:rsidP="002927C2">
            <w:pPr>
              <w:tabs>
                <w:tab w:val="left" w:pos="0"/>
                <w:tab w:val="left" w:pos="1152"/>
                <w:tab w:val="left" w:pos="1440"/>
                <w:tab w:val="left" w:pos="1728"/>
                <w:tab w:val="left" w:pos="2160"/>
                <w:tab w:val="left" w:pos="2448"/>
                <w:tab w:val="left" w:pos="2880"/>
                <w:tab w:val="left" w:pos="3168"/>
                <w:tab w:val="left" w:pos="3600"/>
                <w:tab w:val="left" w:pos="3888"/>
                <w:tab w:val="left" w:pos="4320"/>
                <w:tab w:val="left" w:pos="4608"/>
                <w:tab w:val="left" w:pos="5040"/>
                <w:tab w:val="left" w:pos="5328"/>
                <w:tab w:val="left" w:pos="5760"/>
                <w:tab w:val="left" w:pos="6048"/>
                <w:tab w:val="left" w:pos="6480"/>
                <w:tab w:val="left" w:pos="6768"/>
                <w:tab w:val="left" w:pos="7200"/>
                <w:tab w:val="left" w:pos="7488"/>
                <w:tab w:val="left" w:pos="8534"/>
              </w:tabs>
              <w:suppressAutoHyphens/>
              <w:jc w:val="center"/>
              <w:rPr>
                <w:rFonts w:asciiTheme="minorBidi" w:hAnsiTheme="minorBidi" w:cstheme="minorBidi"/>
                <w:bCs/>
                <w:sz w:val="20"/>
                <w:szCs w:val="20"/>
                <w:lang w:val="en-US" w:eastAsia="zh-CN" w:bidi="he-IL"/>
              </w:rPr>
            </w:pPr>
            <w:r w:rsidRPr="00A3101B">
              <w:rPr>
                <w:rFonts w:asciiTheme="minorBidi" w:hAnsiTheme="minorBidi" w:cstheme="minorBidi"/>
                <w:sz w:val="20"/>
                <w:szCs w:val="20"/>
                <w:lang w:val="en-US" w:eastAsia="zh-CN" w:bidi="he-IL"/>
              </w:rPr>
              <w:t>Dix-millièmes</w:t>
            </w:r>
          </w:p>
        </w:tc>
      </w:tr>
      <w:tr w:rsidR="00DB18B2" w:rsidRPr="00A3101B" w14:paraId="05484E45" w14:textId="77777777" w:rsidTr="002927C2">
        <w:trPr>
          <w:trHeight w:val="494"/>
          <w:jc w:val="center"/>
        </w:trPr>
        <w:tc>
          <w:tcPr>
            <w:tcW w:w="4209" w:type="dxa"/>
            <w:vAlign w:val="center"/>
          </w:tcPr>
          <w:p w14:paraId="43B3D7C1" w14:textId="77777777" w:rsidR="00DB18B2" w:rsidRPr="002927C2" w:rsidRDefault="00DB18B2" w:rsidP="00DB18B2">
            <w:pPr>
              <w:tabs>
                <w:tab w:val="left" w:pos="0"/>
                <w:tab w:val="left" w:pos="1152"/>
                <w:tab w:val="left" w:pos="1440"/>
                <w:tab w:val="left" w:pos="1728"/>
                <w:tab w:val="left" w:pos="2160"/>
                <w:tab w:val="left" w:pos="2448"/>
                <w:tab w:val="left" w:pos="2880"/>
                <w:tab w:val="left" w:pos="3168"/>
                <w:tab w:val="left" w:pos="3600"/>
                <w:tab w:val="left" w:pos="3888"/>
                <w:tab w:val="left" w:pos="4320"/>
                <w:tab w:val="left" w:pos="4608"/>
                <w:tab w:val="left" w:pos="5040"/>
                <w:tab w:val="left" w:pos="5328"/>
                <w:tab w:val="left" w:pos="5760"/>
                <w:tab w:val="left" w:pos="6048"/>
                <w:tab w:val="left" w:pos="6480"/>
                <w:tab w:val="left" w:pos="6768"/>
                <w:tab w:val="left" w:pos="7200"/>
                <w:tab w:val="left" w:pos="7488"/>
                <w:tab w:val="left" w:pos="8534"/>
              </w:tabs>
              <w:suppressAutoHyphens/>
              <w:jc w:val="both"/>
              <w:rPr>
                <w:rFonts w:asciiTheme="minorBidi" w:hAnsiTheme="minorBidi" w:cstheme="minorBidi"/>
                <w:b/>
                <w:sz w:val="20"/>
                <w:szCs w:val="20"/>
                <w:lang w:val="fr-FR" w:eastAsia="zh-CN" w:bidi="he-IL"/>
              </w:rPr>
            </w:pPr>
            <w:r w:rsidRPr="002927C2">
              <w:rPr>
                <w:rFonts w:asciiTheme="minorBidi" w:hAnsiTheme="minorBidi" w:cstheme="minorBidi"/>
                <w:b/>
                <w:sz w:val="20"/>
                <w:szCs w:val="20"/>
                <w:lang w:val="fr-FR" w:eastAsia="zh-CN" w:bidi="he-IL"/>
              </w:rPr>
              <w:t>Commission de souscription non acquise au Compartiment</w:t>
            </w:r>
          </w:p>
        </w:tc>
        <w:tc>
          <w:tcPr>
            <w:tcW w:w="4691" w:type="dxa"/>
            <w:vAlign w:val="center"/>
          </w:tcPr>
          <w:p w14:paraId="6568EC90" w14:textId="0160CA2A" w:rsidR="00DB18B2" w:rsidRPr="00A3101B" w:rsidRDefault="000E5D94" w:rsidP="002927C2">
            <w:pPr>
              <w:tabs>
                <w:tab w:val="left" w:pos="0"/>
                <w:tab w:val="left" w:pos="1152"/>
                <w:tab w:val="left" w:pos="1440"/>
                <w:tab w:val="left" w:pos="1728"/>
                <w:tab w:val="left" w:pos="2160"/>
                <w:tab w:val="left" w:pos="2448"/>
                <w:tab w:val="left" w:pos="2880"/>
                <w:tab w:val="left" w:pos="3168"/>
                <w:tab w:val="left" w:pos="3600"/>
                <w:tab w:val="left" w:pos="3888"/>
                <w:tab w:val="left" w:pos="4320"/>
                <w:tab w:val="left" w:pos="4608"/>
                <w:tab w:val="left" w:pos="5040"/>
                <w:tab w:val="left" w:pos="5328"/>
                <w:tab w:val="left" w:pos="5760"/>
                <w:tab w:val="left" w:pos="6048"/>
                <w:tab w:val="left" w:pos="6480"/>
                <w:tab w:val="left" w:pos="6768"/>
                <w:tab w:val="left" w:pos="7200"/>
                <w:tab w:val="left" w:pos="7488"/>
                <w:tab w:val="left" w:pos="8534"/>
              </w:tabs>
              <w:suppressAutoHyphens/>
              <w:jc w:val="center"/>
              <w:rPr>
                <w:rFonts w:asciiTheme="minorBidi" w:hAnsiTheme="minorBidi" w:cstheme="minorBidi"/>
                <w:bCs/>
                <w:sz w:val="20"/>
                <w:szCs w:val="20"/>
                <w:lang w:eastAsia="zh-CN" w:bidi="he-IL"/>
              </w:rPr>
            </w:pPr>
            <w:r>
              <w:rPr>
                <w:rFonts w:asciiTheme="minorBidi" w:hAnsiTheme="minorBidi" w:cstheme="minorBidi"/>
                <w:bCs/>
                <w:sz w:val="20"/>
                <w:szCs w:val="20"/>
                <w:lang w:eastAsia="zh-CN" w:bidi="he-IL"/>
              </w:rPr>
              <w:t>2</w:t>
            </w:r>
            <w:r w:rsidR="00DB18B2" w:rsidRPr="00A3101B">
              <w:rPr>
                <w:rFonts w:asciiTheme="minorBidi" w:hAnsiTheme="minorBidi" w:cstheme="minorBidi"/>
                <w:bCs/>
                <w:sz w:val="20"/>
                <w:szCs w:val="20"/>
                <w:lang w:eastAsia="zh-CN" w:bidi="he-IL"/>
              </w:rPr>
              <w:t>%</w:t>
            </w:r>
            <w:r w:rsidR="00887A22">
              <w:rPr>
                <w:rFonts w:asciiTheme="minorBidi" w:hAnsiTheme="minorBidi" w:cstheme="minorBidi"/>
                <w:bCs/>
                <w:sz w:val="20"/>
                <w:szCs w:val="20"/>
                <w:lang w:eastAsia="zh-CN" w:bidi="he-IL"/>
              </w:rPr>
              <w:t xml:space="preserve"> maximum</w:t>
            </w:r>
          </w:p>
        </w:tc>
      </w:tr>
      <w:tr w:rsidR="00DB18B2" w:rsidRPr="00A3101B" w14:paraId="19588819" w14:textId="77777777" w:rsidTr="002927C2">
        <w:trPr>
          <w:trHeight w:val="494"/>
          <w:jc w:val="center"/>
        </w:trPr>
        <w:tc>
          <w:tcPr>
            <w:tcW w:w="4209" w:type="dxa"/>
            <w:vAlign w:val="center"/>
          </w:tcPr>
          <w:p w14:paraId="41EF6D81" w14:textId="77777777" w:rsidR="00DB18B2" w:rsidRPr="002927C2" w:rsidRDefault="00DB18B2" w:rsidP="00DB18B2">
            <w:pPr>
              <w:tabs>
                <w:tab w:val="left" w:pos="0"/>
                <w:tab w:val="left" w:pos="1152"/>
                <w:tab w:val="left" w:pos="1440"/>
                <w:tab w:val="left" w:pos="1728"/>
                <w:tab w:val="left" w:pos="2160"/>
                <w:tab w:val="left" w:pos="2448"/>
                <w:tab w:val="left" w:pos="2880"/>
                <w:tab w:val="left" w:pos="3168"/>
                <w:tab w:val="left" w:pos="3600"/>
                <w:tab w:val="left" w:pos="3888"/>
                <w:tab w:val="left" w:pos="4320"/>
                <w:tab w:val="left" w:pos="4608"/>
                <w:tab w:val="left" w:pos="5040"/>
                <w:tab w:val="left" w:pos="5328"/>
                <w:tab w:val="left" w:pos="5760"/>
                <w:tab w:val="left" w:pos="6048"/>
                <w:tab w:val="left" w:pos="6480"/>
                <w:tab w:val="left" w:pos="6768"/>
                <w:tab w:val="left" w:pos="7200"/>
                <w:tab w:val="left" w:pos="7488"/>
                <w:tab w:val="left" w:pos="8534"/>
              </w:tabs>
              <w:suppressAutoHyphens/>
              <w:jc w:val="both"/>
              <w:rPr>
                <w:rFonts w:asciiTheme="minorBidi" w:hAnsiTheme="minorBidi" w:cstheme="minorBidi"/>
                <w:b/>
                <w:sz w:val="20"/>
                <w:szCs w:val="20"/>
                <w:lang w:val="fr-FR" w:eastAsia="zh-CN" w:bidi="he-IL"/>
              </w:rPr>
            </w:pPr>
            <w:r w:rsidRPr="002927C2">
              <w:rPr>
                <w:rFonts w:asciiTheme="minorBidi" w:hAnsiTheme="minorBidi" w:cstheme="minorBidi"/>
                <w:b/>
                <w:sz w:val="20"/>
                <w:szCs w:val="20"/>
                <w:lang w:val="fr-FR" w:eastAsia="zh-CN" w:bidi="he-IL"/>
              </w:rPr>
              <w:t>Commission de souscription acquise au Compartiment</w:t>
            </w:r>
          </w:p>
        </w:tc>
        <w:tc>
          <w:tcPr>
            <w:tcW w:w="4691" w:type="dxa"/>
            <w:vAlign w:val="center"/>
          </w:tcPr>
          <w:p w14:paraId="1948CFCC" w14:textId="77777777" w:rsidR="00DB18B2" w:rsidRPr="00A3101B" w:rsidRDefault="00DB18B2" w:rsidP="002927C2">
            <w:pPr>
              <w:tabs>
                <w:tab w:val="left" w:pos="0"/>
                <w:tab w:val="left" w:pos="1152"/>
                <w:tab w:val="left" w:pos="1440"/>
                <w:tab w:val="left" w:pos="1728"/>
                <w:tab w:val="left" w:pos="2160"/>
                <w:tab w:val="left" w:pos="2448"/>
                <w:tab w:val="left" w:pos="2880"/>
                <w:tab w:val="left" w:pos="3168"/>
                <w:tab w:val="left" w:pos="3600"/>
                <w:tab w:val="left" w:pos="3888"/>
                <w:tab w:val="left" w:pos="4320"/>
                <w:tab w:val="left" w:pos="4608"/>
                <w:tab w:val="left" w:pos="5040"/>
                <w:tab w:val="left" w:pos="5328"/>
                <w:tab w:val="left" w:pos="5760"/>
                <w:tab w:val="left" w:pos="6048"/>
                <w:tab w:val="left" w:pos="6480"/>
                <w:tab w:val="left" w:pos="6768"/>
                <w:tab w:val="left" w:pos="7200"/>
                <w:tab w:val="left" w:pos="7488"/>
                <w:tab w:val="left" w:pos="8534"/>
              </w:tabs>
              <w:suppressAutoHyphens/>
              <w:jc w:val="center"/>
              <w:rPr>
                <w:rFonts w:asciiTheme="minorBidi" w:hAnsiTheme="minorBidi" w:cstheme="minorBidi"/>
                <w:bCs/>
                <w:sz w:val="20"/>
                <w:szCs w:val="20"/>
                <w:lang w:eastAsia="zh-CN" w:bidi="he-IL"/>
              </w:rPr>
            </w:pPr>
            <w:proofErr w:type="spellStart"/>
            <w:r w:rsidRPr="00A3101B">
              <w:rPr>
                <w:rFonts w:asciiTheme="minorBidi" w:hAnsiTheme="minorBidi" w:cstheme="minorBidi"/>
                <w:bCs/>
                <w:sz w:val="20"/>
                <w:szCs w:val="20"/>
                <w:lang w:eastAsia="zh-CN" w:bidi="he-IL"/>
              </w:rPr>
              <w:t>Néant</w:t>
            </w:r>
            <w:proofErr w:type="spellEnd"/>
          </w:p>
        </w:tc>
      </w:tr>
      <w:tr w:rsidR="00DB18B2" w:rsidRPr="00A3101B" w14:paraId="0973A082" w14:textId="77777777" w:rsidTr="002927C2">
        <w:trPr>
          <w:trHeight w:val="494"/>
          <w:jc w:val="center"/>
        </w:trPr>
        <w:tc>
          <w:tcPr>
            <w:tcW w:w="4209" w:type="dxa"/>
            <w:vAlign w:val="center"/>
          </w:tcPr>
          <w:p w14:paraId="7469E964" w14:textId="77777777" w:rsidR="00DB18B2" w:rsidRPr="002927C2" w:rsidRDefault="00DB18B2" w:rsidP="00DB18B2">
            <w:pPr>
              <w:tabs>
                <w:tab w:val="left" w:pos="0"/>
                <w:tab w:val="left" w:pos="1152"/>
                <w:tab w:val="left" w:pos="1440"/>
                <w:tab w:val="left" w:pos="1728"/>
                <w:tab w:val="left" w:pos="2160"/>
                <w:tab w:val="left" w:pos="2448"/>
                <w:tab w:val="left" w:pos="2880"/>
                <w:tab w:val="left" w:pos="3168"/>
                <w:tab w:val="left" w:pos="3600"/>
                <w:tab w:val="left" w:pos="3888"/>
                <w:tab w:val="left" w:pos="4320"/>
                <w:tab w:val="left" w:pos="4608"/>
                <w:tab w:val="left" w:pos="5040"/>
                <w:tab w:val="left" w:pos="5328"/>
                <w:tab w:val="left" w:pos="5760"/>
                <w:tab w:val="left" w:pos="6048"/>
                <w:tab w:val="left" w:pos="6480"/>
                <w:tab w:val="left" w:pos="6768"/>
                <w:tab w:val="left" w:pos="7200"/>
                <w:tab w:val="left" w:pos="7488"/>
                <w:tab w:val="left" w:pos="8534"/>
              </w:tabs>
              <w:suppressAutoHyphens/>
              <w:jc w:val="both"/>
              <w:rPr>
                <w:rFonts w:asciiTheme="minorBidi" w:hAnsiTheme="minorBidi" w:cstheme="minorBidi"/>
                <w:b/>
                <w:sz w:val="20"/>
                <w:szCs w:val="20"/>
                <w:lang w:val="fr-FR" w:eastAsia="zh-CN" w:bidi="he-IL"/>
              </w:rPr>
            </w:pPr>
            <w:r w:rsidRPr="002927C2">
              <w:rPr>
                <w:rFonts w:asciiTheme="minorBidi" w:hAnsiTheme="minorBidi" w:cstheme="minorBidi"/>
                <w:b/>
                <w:sz w:val="20"/>
                <w:szCs w:val="20"/>
                <w:lang w:val="fr-FR" w:eastAsia="zh-CN" w:bidi="he-IL"/>
              </w:rPr>
              <w:t>Commission de rachat acquise et non acquise au Compartiment</w:t>
            </w:r>
          </w:p>
        </w:tc>
        <w:tc>
          <w:tcPr>
            <w:tcW w:w="4691" w:type="dxa"/>
            <w:vAlign w:val="center"/>
          </w:tcPr>
          <w:p w14:paraId="1E2B9804" w14:textId="77777777" w:rsidR="00DB18B2" w:rsidRPr="00A3101B" w:rsidRDefault="00DB18B2" w:rsidP="002927C2">
            <w:pPr>
              <w:tabs>
                <w:tab w:val="left" w:pos="0"/>
                <w:tab w:val="left" w:pos="1152"/>
                <w:tab w:val="left" w:pos="1440"/>
                <w:tab w:val="left" w:pos="1728"/>
                <w:tab w:val="left" w:pos="2160"/>
                <w:tab w:val="left" w:pos="2448"/>
                <w:tab w:val="left" w:pos="2880"/>
                <w:tab w:val="left" w:pos="3168"/>
                <w:tab w:val="left" w:pos="3600"/>
                <w:tab w:val="left" w:pos="3888"/>
                <w:tab w:val="left" w:pos="4320"/>
                <w:tab w:val="left" w:pos="4608"/>
                <w:tab w:val="left" w:pos="5040"/>
                <w:tab w:val="left" w:pos="5328"/>
                <w:tab w:val="left" w:pos="5760"/>
                <w:tab w:val="left" w:pos="6048"/>
                <w:tab w:val="left" w:pos="6480"/>
                <w:tab w:val="left" w:pos="6768"/>
                <w:tab w:val="left" w:pos="7200"/>
                <w:tab w:val="left" w:pos="7488"/>
                <w:tab w:val="left" w:pos="8534"/>
              </w:tabs>
              <w:suppressAutoHyphens/>
              <w:jc w:val="center"/>
              <w:rPr>
                <w:rFonts w:asciiTheme="minorBidi" w:hAnsiTheme="minorBidi" w:cstheme="minorBidi"/>
                <w:bCs/>
                <w:sz w:val="20"/>
                <w:szCs w:val="20"/>
                <w:lang w:val="en-US" w:eastAsia="zh-CN" w:bidi="he-IL"/>
              </w:rPr>
            </w:pPr>
            <w:proofErr w:type="spellStart"/>
            <w:r w:rsidRPr="00A3101B">
              <w:rPr>
                <w:rFonts w:asciiTheme="minorBidi" w:hAnsiTheme="minorBidi" w:cstheme="minorBidi"/>
                <w:bCs/>
                <w:sz w:val="20"/>
                <w:szCs w:val="20"/>
                <w:lang w:val="en-US" w:eastAsia="zh-CN" w:bidi="he-IL"/>
              </w:rPr>
              <w:t>Néant</w:t>
            </w:r>
            <w:proofErr w:type="spellEnd"/>
          </w:p>
        </w:tc>
      </w:tr>
      <w:tr w:rsidR="00DB18B2" w:rsidRPr="00A3101B" w14:paraId="3B260EDE" w14:textId="77777777" w:rsidTr="002927C2">
        <w:trPr>
          <w:trHeight w:val="494"/>
          <w:jc w:val="center"/>
        </w:trPr>
        <w:tc>
          <w:tcPr>
            <w:tcW w:w="4209" w:type="dxa"/>
            <w:vAlign w:val="center"/>
          </w:tcPr>
          <w:p w14:paraId="33E1408B" w14:textId="7F06D0C7" w:rsidR="00DB18B2" w:rsidRPr="002927C2" w:rsidRDefault="00DB18B2" w:rsidP="00DB18B2">
            <w:pPr>
              <w:tabs>
                <w:tab w:val="left" w:pos="0"/>
                <w:tab w:val="left" w:pos="1152"/>
                <w:tab w:val="left" w:pos="1440"/>
                <w:tab w:val="left" w:pos="1728"/>
                <w:tab w:val="left" w:pos="2160"/>
                <w:tab w:val="left" w:pos="2448"/>
                <w:tab w:val="left" w:pos="2880"/>
                <w:tab w:val="left" w:pos="3168"/>
                <w:tab w:val="left" w:pos="3600"/>
                <w:tab w:val="left" w:pos="3888"/>
                <w:tab w:val="left" w:pos="4320"/>
                <w:tab w:val="left" w:pos="4608"/>
                <w:tab w:val="left" w:pos="5040"/>
                <w:tab w:val="left" w:pos="5328"/>
                <w:tab w:val="left" w:pos="5760"/>
                <w:tab w:val="left" w:pos="6048"/>
                <w:tab w:val="left" w:pos="6480"/>
                <w:tab w:val="left" w:pos="6768"/>
                <w:tab w:val="left" w:pos="7200"/>
                <w:tab w:val="left" w:pos="7488"/>
                <w:tab w:val="left" w:pos="8534"/>
              </w:tabs>
              <w:suppressAutoHyphens/>
              <w:jc w:val="both"/>
              <w:rPr>
                <w:rFonts w:asciiTheme="minorBidi" w:hAnsiTheme="minorBidi" w:cstheme="minorBidi"/>
                <w:b/>
                <w:sz w:val="20"/>
                <w:szCs w:val="20"/>
                <w:lang w:eastAsia="zh-CN" w:bidi="he-IL"/>
              </w:rPr>
            </w:pPr>
            <w:r w:rsidRPr="002927C2">
              <w:rPr>
                <w:rFonts w:asciiTheme="minorBidi" w:hAnsiTheme="minorBidi" w:cstheme="minorBidi"/>
                <w:b/>
                <w:sz w:val="20"/>
                <w:szCs w:val="20"/>
                <w:lang w:eastAsia="zh-CN" w:bidi="he-IL"/>
              </w:rPr>
              <w:t>Frais de gestion financière</w:t>
            </w:r>
            <w:r w:rsidR="00843EB4">
              <w:rPr>
                <w:rFonts w:asciiTheme="minorBidi" w:hAnsiTheme="minorBidi" w:cstheme="minorBidi"/>
                <w:b/>
                <w:sz w:val="20"/>
                <w:szCs w:val="20"/>
                <w:lang w:eastAsia="zh-CN" w:bidi="he-IL"/>
              </w:rPr>
              <w:t>*</w:t>
            </w:r>
          </w:p>
        </w:tc>
        <w:tc>
          <w:tcPr>
            <w:tcW w:w="4691" w:type="dxa"/>
            <w:vAlign w:val="center"/>
          </w:tcPr>
          <w:p w14:paraId="6375D981" w14:textId="20A88116" w:rsidR="00DB18B2" w:rsidRPr="00A3101B" w:rsidRDefault="00FA2B56" w:rsidP="002927C2">
            <w:pPr>
              <w:tabs>
                <w:tab w:val="left" w:pos="0"/>
                <w:tab w:val="left" w:pos="1152"/>
                <w:tab w:val="left" w:pos="1440"/>
                <w:tab w:val="left" w:pos="1728"/>
                <w:tab w:val="left" w:pos="2160"/>
                <w:tab w:val="left" w:pos="2448"/>
                <w:tab w:val="left" w:pos="2880"/>
                <w:tab w:val="left" w:pos="3168"/>
                <w:tab w:val="left" w:pos="3600"/>
                <w:tab w:val="left" w:pos="3888"/>
                <w:tab w:val="left" w:pos="4320"/>
                <w:tab w:val="left" w:pos="4608"/>
                <w:tab w:val="left" w:pos="5040"/>
                <w:tab w:val="left" w:pos="5328"/>
                <w:tab w:val="left" w:pos="5760"/>
                <w:tab w:val="left" w:pos="6048"/>
                <w:tab w:val="left" w:pos="6480"/>
                <w:tab w:val="left" w:pos="6768"/>
                <w:tab w:val="left" w:pos="7200"/>
                <w:tab w:val="left" w:pos="7488"/>
                <w:tab w:val="left" w:pos="8534"/>
              </w:tabs>
              <w:suppressAutoHyphens/>
              <w:jc w:val="center"/>
              <w:rPr>
                <w:rFonts w:asciiTheme="minorBidi" w:hAnsiTheme="minorBidi" w:cstheme="minorBidi"/>
                <w:bCs/>
                <w:sz w:val="20"/>
                <w:szCs w:val="20"/>
                <w:lang w:eastAsia="zh-CN" w:bidi="he-IL"/>
              </w:rPr>
            </w:pPr>
            <w:r>
              <w:rPr>
                <w:rFonts w:asciiTheme="minorBidi" w:hAnsiTheme="minorBidi" w:cstheme="minorBidi"/>
                <w:sz w:val="20"/>
                <w:szCs w:val="20"/>
                <w:lang w:eastAsia="zh-CN" w:bidi="he-IL"/>
              </w:rPr>
              <w:t>0,</w:t>
            </w:r>
            <w:r w:rsidR="008B2938">
              <w:rPr>
                <w:rFonts w:asciiTheme="minorBidi" w:hAnsiTheme="minorBidi" w:cstheme="minorBidi"/>
                <w:sz w:val="20"/>
                <w:szCs w:val="20"/>
                <w:lang w:eastAsia="zh-CN" w:bidi="he-IL"/>
              </w:rPr>
              <w:t>45</w:t>
            </w:r>
            <w:r w:rsidR="00DB18B2" w:rsidRPr="00A3101B">
              <w:rPr>
                <w:rFonts w:asciiTheme="minorBidi" w:hAnsiTheme="minorBidi" w:cstheme="minorBidi"/>
                <w:sz w:val="20"/>
                <w:szCs w:val="20"/>
                <w:lang w:eastAsia="zh-CN" w:bidi="he-IL"/>
              </w:rPr>
              <w:t>%</w:t>
            </w:r>
            <w:r w:rsidR="00F85279">
              <w:rPr>
                <w:rFonts w:asciiTheme="minorBidi" w:hAnsiTheme="minorBidi" w:cstheme="minorBidi"/>
                <w:sz w:val="20"/>
                <w:szCs w:val="20"/>
                <w:lang w:eastAsia="zh-CN" w:bidi="he-IL"/>
              </w:rPr>
              <w:t xml:space="preserve"> TTC </w:t>
            </w:r>
            <w:proofErr w:type="spellStart"/>
            <w:r w:rsidR="00F85279">
              <w:rPr>
                <w:rFonts w:asciiTheme="minorBidi" w:hAnsiTheme="minorBidi" w:cstheme="minorBidi"/>
                <w:sz w:val="20"/>
                <w:szCs w:val="20"/>
                <w:lang w:eastAsia="zh-CN" w:bidi="he-IL"/>
              </w:rPr>
              <w:t>taux</w:t>
            </w:r>
            <w:proofErr w:type="spellEnd"/>
            <w:r w:rsidR="00DB18B2" w:rsidRPr="00A3101B">
              <w:rPr>
                <w:rFonts w:asciiTheme="minorBidi" w:hAnsiTheme="minorBidi" w:cstheme="minorBidi"/>
                <w:sz w:val="20"/>
                <w:szCs w:val="20"/>
                <w:lang w:eastAsia="zh-CN" w:bidi="he-IL"/>
              </w:rPr>
              <w:t xml:space="preserve"> maximum</w:t>
            </w:r>
          </w:p>
        </w:tc>
      </w:tr>
      <w:tr w:rsidR="00DB18B2" w:rsidRPr="00A3101B" w14:paraId="19969C55" w14:textId="77777777" w:rsidTr="002927C2">
        <w:trPr>
          <w:trHeight w:val="494"/>
          <w:jc w:val="center"/>
        </w:trPr>
        <w:tc>
          <w:tcPr>
            <w:tcW w:w="4209" w:type="dxa"/>
            <w:vAlign w:val="center"/>
          </w:tcPr>
          <w:p w14:paraId="3E152ECB" w14:textId="77777777" w:rsidR="00DB18B2" w:rsidRPr="002927C2" w:rsidRDefault="00DB18B2" w:rsidP="00DB18B2">
            <w:pPr>
              <w:tabs>
                <w:tab w:val="left" w:pos="0"/>
                <w:tab w:val="left" w:pos="1152"/>
                <w:tab w:val="left" w:pos="1440"/>
                <w:tab w:val="left" w:pos="1728"/>
                <w:tab w:val="left" w:pos="2160"/>
                <w:tab w:val="left" w:pos="2448"/>
                <w:tab w:val="left" w:pos="2880"/>
                <w:tab w:val="left" w:pos="3168"/>
                <w:tab w:val="left" w:pos="3600"/>
                <w:tab w:val="left" w:pos="3888"/>
                <w:tab w:val="left" w:pos="4320"/>
                <w:tab w:val="left" w:pos="4608"/>
                <w:tab w:val="left" w:pos="5040"/>
                <w:tab w:val="left" w:pos="5328"/>
                <w:tab w:val="left" w:pos="5760"/>
                <w:tab w:val="left" w:pos="6048"/>
                <w:tab w:val="left" w:pos="6480"/>
                <w:tab w:val="left" w:pos="6768"/>
                <w:tab w:val="left" w:pos="7200"/>
                <w:tab w:val="left" w:pos="7488"/>
                <w:tab w:val="left" w:pos="8534"/>
              </w:tabs>
              <w:suppressAutoHyphens/>
              <w:jc w:val="both"/>
              <w:rPr>
                <w:rFonts w:asciiTheme="minorBidi" w:hAnsiTheme="minorBidi" w:cstheme="minorBidi"/>
                <w:b/>
                <w:sz w:val="20"/>
                <w:szCs w:val="20"/>
                <w:lang w:val="fr-FR" w:eastAsia="zh-CN" w:bidi="he-IL"/>
              </w:rPr>
            </w:pPr>
            <w:r w:rsidRPr="002927C2">
              <w:rPr>
                <w:rFonts w:asciiTheme="minorBidi" w:hAnsiTheme="minorBidi" w:cstheme="minorBidi"/>
                <w:b/>
                <w:sz w:val="20"/>
                <w:szCs w:val="20"/>
                <w:lang w:val="fr-FR" w:eastAsia="zh-CN" w:bidi="he-IL"/>
              </w:rPr>
              <w:t>Frais de fonctionnement et autres services</w:t>
            </w:r>
          </w:p>
        </w:tc>
        <w:tc>
          <w:tcPr>
            <w:tcW w:w="4691" w:type="dxa"/>
            <w:vAlign w:val="center"/>
          </w:tcPr>
          <w:p w14:paraId="4DB0FAE9" w14:textId="765EAC60" w:rsidR="00DB18B2" w:rsidRPr="00A3101B" w:rsidRDefault="00F85279" w:rsidP="002927C2">
            <w:pPr>
              <w:tabs>
                <w:tab w:val="left" w:pos="0"/>
                <w:tab w:val="left" w:pos="1152"/>
                <w:tab w:val="left" w:pos="1440"/>
                <w:tab w:val="left" w:pos="1728"/>
                <w:tab w:val="left" w:pos="2160"/>
                <w:tab w:val="left" w:pos="2448"/>
                <w:tab w:val="left" w:pos="2880"/>
                <w:tab w:val="left" w:pos="3168"/>
                <w:tab w:val="left" w:pos="3600"/>
                <w:tab w:val="left" w:pos="3888"/>
                <w:tab w:val="left" w:pos="4320"/>
                <w:tab w:val="left" w:pos="4608"/>
                <w:tab w:val="left" w:pos="5040"/>
                <w:tab w:val="left" w:pos="5328"/>
                <w:tab w:val="left" w:pos="5760"/>
                <w:tab w:val="left" w:pos="6048"/>
                <w:tab w:val="left" w:pos="6480"/>
                <w:tab w:val="left" w:pos="6768"/>
                <w:tab w:val="left" w:pos="7200"/>
                <w:tab w:val="left" w:pos="7488"/>
                <w:tab w:val="left" w:pos="8534"/>
              </w:tabs>
              <w:suppressAutoHyphens/>
              <w:jc w:val="center"/>
              <w:rPr>
                <w:rFonts w:asciiTheme="minorBidi" w:hAnsiTheme="minorBidi" w:cstheme="minorBidi"/>
                <w:sz w:val="20"/>
                <w:szCs w:val="20"/>
                <w:lang w:eastAsia="zh-CN" w:bidi="he-IL"/>
              </w:rPr>
            </w:pPr>
            <w:r>
              <w:rPr>
                <w:rFonts w:asciiTheme="minorBidi" w:hAnsiTheme="minorBidi" w:cstheme="minorBidi"/>
                <w:sz w:val="20"/>
                <w:szCs w:val="20"/>
                <w:lang w:eastAsia="zh-CN" w:bidi="he-IL"/>
              </w:rPr>
              <w:t>0,</w:t>
            </w:r>
            <w:r w:rsidR="00FA2B56">
              <w:rPr>
                <w:rFonts w:asciiTheme="minorBidi" w:hAnsiTheme="minorBidi" w:cstheme="minorBidi"/>
                <w:sz w:val="20"/>
                <w:szCs w:val="20"/>
                <w:lang w:eastAsia="zh-CN" w:bidi="he-IL"/>
              </w:rPr>
              <w:t>10</w:t>
            </w:r>
            <w:r>
              <w:rPr>
                <w:rFonts w:asciiTheme="minorBidi" w:hAnsiTheme="minorBidi" w:cstheme="minorBidi"/>
                <w:sz w:val="20"/>
                <w:szCs w:val="20"/>
                <w:lang w:eastAsia="zh-CN" w:bidi="he-IL"/>
              </w:rPr>
              <w:t>%</w:t>
            </w:r>
          </w:p>
        </w:tc>
      </w:tr>
      <w:tr w:rsidR="00DB18B2" w:rsidRPr="000C3585" w14:paraId="55237BD6" w14:textId="77777777" w:rsidTr="008549F6">
        <w:trPr>
          <w:trHeight w:val="494"/>
          <w:jc w:val="center"/>
        </w:trPr>
        <w:tc>
          <w:tcPr>
            <w:tcW w:w="4209" w:type="dxa"/>
            <w:vAlign w:val="center"/>
          </w:tcPr>
          <w:p w14:paraId="41F81AA2" w14:textId="3914EFD1" w:rsidR="00DB18B2" w:rsidRPr="002927C2" w:rsidRDefault="00DB18B2" w:rsidP="00DB18B2">
            <w:pPr>
              <w:tabs>
                <w:tab w:val="left" w:pos="0"/>
                <w:tab w:val="left" w:pos="1152"/>
                <w:tab w:val="left" w:pos="1440"/>
                <w:tab w:val="left" w:pos="1728"/>
                <w:tab w:val="left" w:pos="2160"/>
                <w:tab w:val="left" w:pos="2448"/>
                <w:tab w:val="left" w:pos="2880"/>
                <w:tab w:val="left" w:pos="3168"/>
                <w:tab w:val="left" w:pos="3600"/>
                <w:tab w:val="left" w:pos="3888"/>
                <w:tab w:val="left" w:pos="4320"/>
                <w:tab w:val="left" w:pos="4608"/>
                <w:tab w:val="left" w:pos="5040"/>
                <w:tab w:val="left" w:pos="5328"/>
                <w:tab w:val="left" w:pos="5760"/>
                <w:tab w:val="left" w:pos="6048"/>
                <w:tab w:val="left" w:pos="6480"/>
                <w:tab w:val="left" w:pos="6768"/>
                <w:tab w:val="left" w:pos="7200"/>
                <w:tab w:val="left" w:pos="7488"/>
                <w:tab w:val="left" w:pos="8534"/>
              </w:tabs>
              <w:suppressAutoHyphens/>
              <w:jc w:val="both"/>
              <w:rPr>
                <w:rFonts w:asciiTheme="minorBidi" w:hAnsiTheme="minorBidi" w:cstheme="minorBidi"/>
                <w:b/>
                <w:sz w:val="20"/>
                <w:szCs w:val="20"/>
                <w:lang w:val="en-US" w:eastAsia="zh-CN" w:bidi="he-IL"/>
              </w:rPr>
            </w:pPr>
            <w:r w:rsidRPr="002927C2">
              <w:rPr>
                <w:rFonts w:asciiTheme="minorBidi" w:hAnsiTheme="minorBidi" w:cstheme="minorBidi"/>
                <w:b/>
                <w:sz w:val="20"/>
                <w:szCs w:val="20"/>
                <w:lang w:val="en-US" w:eastAsia="zh-CN" w:bidi="he-IL"/>
              </w:rPr>
              <w:t xml:space="preserve">Commission de </w:t>
            </w:r>
            <w:proofErr w:type="spellStart"/>
            <w:r w:rsidRPr="002927C2">
              <w:rPr>
                <w:rFonts w:asciiTheme="minorBidi" w:hAnsiTheme="minorBidi" w:cstheme="minorBidi"/>
                <w:b/>
                <w:sz w:val="20"/>
                <w:szCs w:val="20"/>
                <w:lang w:val="en-US" w:eastAsia="zh-CN" w:bidi="he-IL"/>
              </w:rPr>
              <w:t>surperformance</w:t>
            </w:r>
            <w:proofErr w:type="spellEnd"/>
            <w:r w:rsidRPr="002927C2">
              <w:rPr>
                <w:rFonts w:asciiTheme="minorBidi" w:hAnsiTheme="minorBidi" w:cstheme="minorBidi"/>
                <w:b/>
                <w:sz w:val="20"/>
                <w:szCs w:val="20"/>
                <w:lang w:val="en-US" w:eastAsia="zh-CN" w:bidi="he-IL"/>
              </w:rPr>
              <w:t> </w:t>
            </w:r>
          </w:p>
        </w:tc>
        <w:tc>
          <w:tcPr>
            <w:tcW w:w="4691" w:type="dxa"/>
            <w:vAlign w:val="center"/>
          </w:tcPr>
          <w:p w14:paraId="662283B4" w14:textId="56E56307" w:rsidR="00DB18B2" w:rsidRPr="007321FB" w:rsidRDefault="008549F6" w:rsidP="008549F6">
            <w:pPr>
              <w:tabs>
                <w:tab w:val="left" w:pos="0"/>
                <w:tab w:val="left" w:pos="1152"/>
                <w:tab w:val="left" w:pos="1440"/>
                <w:tab w:val="left" w:pos="1728"/>
                <w:tab w:val="left" w:pos="2160"/>
                <w:tab w:val="left" w:pos="2448"/>
                <w:tab w:val="left" w:pos="2880"/>
                <w:tab w:val="left" w:pos="3168"/>
                <w:tab w:val="left" w:pos="3600"/>
                <w:tab w:val="left" w:pos="3888"/>
                <w:tab w:val="left" w:pos="4320"/>
                <w:tab w:val="left" w:pos="4608"/>
                <w:tab w:val="left" w:pos="5040"/>
                <w:tab w:val="left" w:pos="5328"/>
                <w:tab w:val="left" w:pos="5760"/>
                <w:tab w:val="left" w:pos="6048"/>
                <w:tab w:val="left" w:pos="6480"/>
                <w:tab w:val="left" w:pos="6768"/>
                <w:tab w:val="left" w:pos="7200"/>
                <w:tab w:val="left" w:pos="7488"/>
                <w:tab w:val="left" w:pos="8534"/>
              </w:tabs>
              <w:suppressAutoHyphens/>
              <w:jc w:val="center"/>
              <w:rPr>
                <w:rFonts w:asciiTheme="minorBidi" w:hAnsiTheme="minorBidi" w:cstheme="minorBidi"/>
                <w:sz w:val="20"/>
                <w:szCs w:val="20"/>
                <w:lang w:val="fr-FR" w:eastAsia="zh-CN" w:bidi="he-IL"/>
              </w:rPr>
            </w:pPr>
            <w:proofErr w:type="spellStart"/>
            <w:r w:rsidRPr="00A3101B">
              <w:rPr>
                <w:rFonts w:asciiTheme="minorBidi" w:hAnsiTheme="minorBidi" w:cstheme="minorBidi"/>
                <w:bCs/>
                <w:sz w:val="20"/>
                <w:szCs w:val="20"/>
                <w:lang w:val="en-US" w:eastAsia="zh-CN" w:bidi="he-IL"/>
              </w:rPr>
              <w:t>Néant</w:t>
            </w:r>
            <w:proofErr w:type="spellEnd"/>
          </w:p>
        </w:tc>
      </w:tr>
    </w:tbl>
    <w:p w14:paraId="6D5CACF6" w14:textId="77777777" w:rsidR="00114003" w:rsidRPr="00114003" w:rsidRDefault="00114003" w:rsidP="00217DC8">
      <w:pPr>
        <w:pStyle w:val="Corpsdetexte"/>
        <w:spacing w:before="60" w:after="120" w:line="240" w:lineRule="atLeast"/>
        <w:ind w:left="142" w:right="163"/>
        <w:rPr>
          <w:rFonts w:ascii="Arial" w:hAnsi="Arial" w:cs="Arial"/>
          <w:lang w:val="fr-FR"/>
        </w:rPr>
      </w:pPr>
      <w:r w:rsidRPr="00114003">
        <w:rPr>
          <w:rFonts w:ascii="Arial" w:hAnsi="Arial" w:cs="Arial"/>
          <w:lang w:val="fr-FR"/>
        </w:rPr>
        <w:t>* TTC = toutes taxes comprises.</w:t>
      </w:r>
    </w:p>
    <w:p w14:paraId="17643C20" w14:textId="77777777" w:rsidR="00114003" w:rsidRDefault="00114003" w:rsidP="00217DC8">
      <w:pPr>
        <w:pStyle w:val="Corpsdetexte"/>
        <w:spacing w:before="60" w:after="120" w:line="240" w:lineRule="atLeast"/>
        <w:ind w:left="142" w:right="163"/>
        <w:rPr>
          <w:rFonts w:ascii="Arial" w:hAnsi="Arial" w:cs="Arial"/>
          <w:lang w:val="fr-FR"/>
        </w:rPr>
      </w:pPr>
      <w:r w:rsidRPr="00114003">
        <w:rPr>
          <w:rFonts w:ascii="Arial" w:hAnsi="Arial" w:cs="Arial"/>
          <w:lang w:val="fr-FR"/>
        </w:rPr>
        <w:t>* Dans cette activité, la Société de Gestion n’a pas opté pour la TVA.</w:t>
      </w:r>
    </w:p>
    <w:p w14:paraId="5026096D" w14:textId="77777777" w:rsidR="00801D6F" w:rsidRDefault="00801D6F" w:rsidP="003D3655">
      <w:pPr>
        <w:pStyle w:val="Corpsdetexte"/>
        <w:spacing w:before="60" w:after="120" w:line="240" w:lineRule="atLeast"/>
        <w:ind w:right="163"/>
        <w:jc w:val="both"/>
        <w:rPr>
          <w:rFonts w:ascii="Arial" w:hAnsi="Arial" w:cs="Arial"/>
          <w:lang w:val="fr-FR"/>
        </w:rPr>
      </w:pPr>
    </w:p>
    <w:p w14:paraId="40630DC2" w14:textId="312EB61E" w:rsidR="00D02F8F" w:rsidRPr="00D02F8F" w:rsidRDefault="00D02F8F" w:rsidP="00D02F8F">
      <w:pPr>
        <w:pStyle w:val="Corpsdetexte"/>
        <w:spacing w:before="60" w:after="120" w:line="240" w:lineRule="atLeast"/>
        <w:ind w:left="142" w:right="163"/>
        <w:jc w:val="both"/>
        <w:rPr>
          <w:rFonts w:ascii="Arial" w:hAnsi="Arial" w:cs="Arial"/>
          <w:b/>
          <w:bCs/>
          <w:u w:val="single"/>
          <w:lang w:val="fr-FR"/>
        </w:rPr>
      </w:pPr>
      <w:r w:rsidRPr="00D02F8F">
        <w:rPr>
          <w:rFonts w:ascii="Arial" w:hAnsi="Arial" w:cs="Arial"/>
          <w:b/>
          <w:bCs/>
          <w:u w:val="single"/>
          <w:lang w:val="fr-FR"/>
        </w:rPr>
        <w:t>Quand cette opération interviendra-t-elle</w:t>
      </w:r>
      <w:r w:rsidRPr="00D02F8F">
        <w:rPr>
          <w:rFonts w:ascii="Arial" w:hAnsi="Arial" w:cs="Arial"/>
          <w:b/>
          <w:bCs/>
          <w:lang w:val="fr-FR"/>
        </w:rPr>
        <w:t> ?</w:t>
      </w:r>
    </w:p>
    <w:p w14:paraId="13F083A5" w14:textId="432BE270" w:rsidR="00D02F8F" w:rsidRPr="00D02F8F" w:rsidRDefault="00D02F8F" w:rsidP="004E004C">
      <w:pPr>
        <w:pStyle w:val="Corpsdetexte"/>
        <w:spacing w:before="60" w:after="120" w:line="240" w:lineRule="atLeast"/>
        <w:ind w:left="142" w:right="163"/>
        <w:rPr>
          <w:rFonts w:ascii="Arial" w:hAnsi="Arial" w:cs="Arial"/>
          <w:lang w:val="fr-FR"/>
        </w:rPr>
      </w:pPr>
      <w:r w:rsidRPr="00D02F8F">
        <w:rPr>
          <w:rFonts w:ascii="Arial" w:hAnsi="Arial" w:cs="Arial"/>
          <w:lang w:val="fr-FR"/>
        </w:rPr>
        <w:t xml:space="preserve">Cette opération prendra effet le </w:t>
      </w:r>
      <w:r w:rsidR="00421E69">
        <w:rPr>
          <w:rFonts w:ascii="Arial" w:hAnsi="Arial" w:cs="Arial"/>
          <w:b/>
          <w:bCs/>
          <w:u w:val="single"/>
          <w:lang w:val="fr-FR"/>
        </w:rPr>
        <w:t>22</w:t>
      </w:r>
      <w:r w:rsidR="00BC7713">
        <w:rPr>
          <w:rFonts w:ascii="Arial" w:hAnsi="Arial" w:cs="Arial"/>
          <w:b/>
          <w:bCs/>
          <w:u w:val="single"/>
          <w:lang w:val="fr-FR"/>
        </w:rPr>
        <w:t xml:space="preserve"> avril 2026</w:t>
      </w:r>
      <w:r w:rsidRPr="00FB218D">
        <w:rPr>
          <w:rFonts w:ascii="Arial" w:hAnsi="Arial" w:cs="Arial"/>
          <w:lang w:val="fr-FR"/>
        </w:rPr>
        <w:t>.</w:t>
      </w:r>
    </w:p>
    <w:p w14:paraId="272EE92C" w14:textId="77777777" w:rsidR="0090273C" w:rsidRDefault="0090273C" w:rsidP="00BC7713">
      <w:pPr>
        <w:pStyle w:val="Corpsdetexte"/>
        <w:spacing w:before="60" w:after="120" w:line="240" w:lineRule="atLeast"/>
        <w:ind w:right="163"/>
        <w:jc w:val="both"/>
        <w:rPr>
          <w:rFonts w:ascii="Arial" w:hAnsi="Arial" w:cs="Arial"/>
          <w:b/>
          <w:bCs/>
          <w:u w:val="single"/>
          <w:lang w:val="fr-FR"/>
        </w:rPr>
      </w:pPr>
    </w:p>
    <w:p w14:paraId="59B76950" w14:textId="77777777" w:rsidR="008549F6" w:rsidRDefault="008549F6" w:rsidP="00BC7713">
      <w:pPr>
        <w:pStyle w:val="Corpsdetexte"/>
        <w:spacing w:before="60" w:after="120" w:line="240" w:lineRule="atLeast"/>
        <w:ind w:right="163"/>
        <w:jc w:val="both"/>
        <w:rPr>
          <w:rFonts w:ascii="Arial" w:hAnsi="Arial" w:cs="Arial"/>
          <w:b/>
          <w:bCs/>
          <w:u w:val="single"/>
          <w:lang w:val="fr-FR"/>
        </w:rPr>
      </w:pPr>
    </w:p>
    <w:p w14:paraId="53997D6D" w14:textId="77777777" w:rsidR="008549F6" w:rsidRDefault="008549F6" w:rsidP="00BC7713">
      <w:pPr>
        <w:pStyle w:val="Corpsdetexte"/>
        <w:spacing w:before="60" w:after="120" w:line="240" w:lineRule="atLeast"/>
        <w:ind w:right="163"/>
        <w:jc w:val="both"/>
        <w:rPr>
          <w:rFonts w:ascii="Arial" w:hAnsi="Arial" w:cs="Arial"/>
          <w:b/>
          <w:bCs/>
          <w:u w:val="single"/>
          <w:lang w:val="fr-FR"/>
        </w:rPr>
      </w:pPr>
    </w:p>
    <w:p w14:paraId="01A050D0" w14:textId="77777777" w:rsidR="008549F6" w:rsidRDefault="008549F6" w:rsidP="00BC7713">
      <w:pPr>
        <w:pStyle w:val="Corpsdetexte"/>
        <w:spacing w:before="60" w:after="120" w:line="240" w:lineRule="atLeast"/>
        <w:ind w:right="163"/>
        <w:jc w:val="both"/>
        <w:rPr>
          <w:rFonts w:ascii="Arial" w:hAnsi="Arial" w:cs="Arial"/>
          <w:b/>
          <w:bCs/>
          <w:u w:val="single"/>
          <w:lang w:val="fr-FR"/>
        </w:rPr>
      </w:pPr>
    </w:p>
    <w:p w14:paraId="2371D8D7" w14:textId="698ED283" w:rsidR="00D02F8F" w:rsidRPr="00D02F8F" w:rsidRDefault="00D02F8F" w:rsidP="00D02F8F">
      <w:pPr>
        <w:pStyle w:val="Corpsdetexte"/>
        <w:spacing w:before="60" w:after="120" w:line="240" w:lineRule="atLeast"/>
        <w:ind w:left="142" w:right="163"/>
        <w:jc w:val="both"/>
        <w:rPr>
          <w:rFonts w:ascii="Arial" w:hAnsi="Arial" w:cs="Arial"/>
          <w:b/>
          <w:bCs/>
          <w:u w:val="single"/>
          <w:lang w:val="fr-FR"/>
        </w:rPr>
      </w:pPr>
      <w:r w:rsidRPr="00D02F8F">
        <w:rPr>
          <w:rFonts w:ascii="Arial" w:hAnsi="Arial" w:cs="Arial"/>
          <w:b/>
          <w:bCs/>
          <w:u w:val="single"/>
          <w:lang w:val="fr-FR"/>
        </w:rPr>
        <w:t>Quel est l’impact de cette opération sur le profil de rendement/risque de votre investissement</w:t>
      </w:r>
      <w:r w:rsidRPr="00D02F8F">
        <w:rPr>
          <w:rFonts w:ascii="Arial" w:hAnsi="Arial" w:cs="Arial"/>
          <w:b/>
          <w:bCs/>
          <w:lang w:val="fr-FR"/>
        </w:rPr>
        <w:t> ?</w:t>
      </w:r>
    </w:p>
    <w:tbl>
      <w:tblPr>
        <w:tblW w:w="4653" w:type="pct"/>
        <w:tblInd w:w="250" w:type="dxa"/>
        <w:tblLayout w:type="fixed"/>
        <w:tblLook w:val="0000" w:firstRow="0" w:lastRow="0" w:firstColumn="0" w:lastColumn="0" w:noHBand="0" w:noVBand="0"/>
      </w:tblPr>
      <w:tblGrid>
        <w:gridCol w:w="5197"/>
        <w:gridCol w:w="3090"/>
      </w:tblGrid>
      <w:tr w:rsidR="00D02F8F" w:rsidRPr="00D02F8F" w14:paraId="2AC7655F" w14:textId="77777777" w:rsidTr="00C45D51">
        <w:trPr>
          <w:cantSplit/>
          <w:trHeight w:val="378"/>
          <w:tblHeader/>
        </w:trPr>
        <w:tc>
          <w:tcPr>
            <w:tcW w:w="5717" w:type="dxa"/>
            <w:tcBorders>
              <w:bottom w:val="single" w:sz="8" w:space="0" w:color="EEC222"/>
              <w:right w:val="single" w:sz="4" w:space="0" w:color="FFFFFF" w:themeColor="background1"/>
            </w:tcBorders>
          </w:tcPr>
          <w:p w14:paraId="6198745D" w14:textId="77777777" w:rsidR="00D02F8F" w:rsidRPr="00D02F8F" w:rsidRDefault="00D02F8F" w:rsidP="00D02F8F">
            <w:pPr>
              <w:pStyle w:val="Corpsdetexte"/>
              <w:spacing w:before="60" w:after="120" w:line="240" w:lineRule="atLeast"/>
              <w:ind w:left="142" w:right="163"/>
              <w:jc w:val="both"/>
              <w:rPr>
                <w:rFonts w:ascii="Arial" w:hAnsi="Arial" w:cs="Arial"/>
                <w:lang w:val="fr-FR"/>
              </w:rPr>
            </w:pPr>
          </w:p>
        </w:tc>
        <w:tc>
          <w:tcPr>
            <w:tcW w:w="3390" w:type="dxa"/>
            <w:tcBorders>
              <w:left w:val="single" w:sz="4" w:space="0" w:color="FFFFFF" w:themeColor="background1"/>
              <w:bottom w:val="single" w:sz="8" w:space="0" w:color="EEC222"/>
              <w:right w:val="single" w:sz="4" w:space="0" w:color="FFFFFF" w:themeColor="background1"/>
            </w:tcBorders>
            <w:vAlign w:val="center"/>
          </w:tcPr>
          <w:p w14:paraId="30B4FFD5" w14:textId="77777777" w:rsidR="00D02F8F" w:rsidRPr="00D02F8F" w:rsidRDefault="00D02F8F" w:rsidP="00D02F8F">
            <w:pPr>
              <w:pStyle w:val="Corpsdetexte"/>
              <w:spacing w:before="60" w:after="120" w:line="240" w:lineRule="atLeast"/>
              <w:ind w:left="142" w:right="163"/>
              <w:jc w:val="both"/>
              <w:rPr>
                <w:rFonts w:ascii="Arial" w:hAnsi="Arial" w:cs="Arial"/>
                <w:b/>
                <w:lang w:val="fr-FR"/>
              </w:rPr>
            </w:pPr>
            <w:r w:rsidRPr="00D02F8F">
              <w:rPr>
                <w:rFonts w:ascii="Arial" w:hAnsi="Arial" w:cs="Arial"/>
                <w:b/>
                <w:lang w:val="fr-FR"/>
              </w:rPr>
              <w:t>Impact</w:t>
            </w:r>
          </w:p>
        </w:tc>
      </w:tr>
      <w:tr w:rsidR="00D02F8F" w:rsidRPr="00D02F8F" w14:paraId="7E521CFC" w14:textId="77777777" w:rsidTr="00C45D51">
        <w:trPr>
          <w:cantSplit/>
          <w:trHeight w:val="378"/>
          <w:tblHeader/>
        </w:trPr>
        <w:tc>
          <w:tcPr>
            <w:tcW w:w="5717" w:type="dxa"/>
            <w:tcBorders>
              <w:bottom w:val="single" w:sz="8" w:space="0" w:color="EEC222"/>
              <w:right w:val="single" w:sz="4" w:space="0" w:color="FFFFFF" w:themeColor="background1"/>
            </w:tcBorders>
            <w:vAlign w:val="center"/>
          </w:tcPr>
          <w:p w14:paraId="3E88C2EE" w14:textId="77777777" w:rsidR="00D02F8F" w:rsidRPr="00D02F8F" w:rsidRDefault="00D02F8F" w:rsidP="00D02F8F">
            <w:pPr>
              <w:pStyle w:val="Corpsdetexte"/>
              <w:spacing w:before="60" w:after="120" w:line="240" w:lineRule="atLeast"/>
              <w:ind w:left="142" w:right="163"/>
              <w:jc w:val="both"/>
              <w:rPr>
                <w:rFonts w:ascii="Arial" w:hAnsi="Arial" w:cs="Arial"/>
                <w:lang w:val="fr-FR"/>
              </w:rPr>
            </w:pPr>
            <w:r w:rsidRPr="00D02F8F">
              <w:rPr>
                <w:rFonts w:ascii="Arial" w:hAnsi="Arial" w:cs="Arial"/>
                <w:lang w:val="fr-FR"/>
              </w:rPr>
              <w:t>Modification du profil rendement/risque</w:t>
            </w:r>
          </w:p>
        </w:tc>
        <w:tc>
          <w:tcPr>
            <w:tcW w:w="3390" w:type="dxa"/>
            <w:tcBorders>
              <w:left w:val="single" w:sz="4" w:space="0" w:color="FFFFFF" w:themeColor="background1"/>
              <w:bottom w:val="single" w:sz="8" w:space="0" w:color="EEC222"/>
              <w:right w:val="single" w:sz="4" w:space="0" w:color="FFFFFF" w:themeColor="background1"/>
            </w:tcBorders>
            <w:vAlign w:val="center"/>
          </w:tcPr>
          <w:p w14:paraId="1FAB0100" w14:textId="77777777" w:rsidR="00D02F8F" w:rsidRPr="00D02F8F" w:rsidRDefault="00D02F8F" w:rsidP="00D02F8F">
            <w:pPr>
              <w:pStyle w:val="Corpsdetexte"/>
              <w:spacing w:before="60" w:after="120" w:line="240" w:lineRule="atLeast"/>
              <w:ind w:left="142" w:right="163"/>
              <w:jc w:val="both"/>
              <w:rPr>
                <w:rFonts w:ascii="Arial" w:hAnsi="Arial" w:cs="Arial"/>
                <w:lang w:val="fr-FR"/>
              </w:rPr>
            </w:pPr>
            <w:r w:rsidRPr="00D02F8F">
              <w:rPr>
                <w:rFonts w:ascii="Arial" w:hAnsi="Arial" w:cs="Arial"/>
                <w:lang w:val="fr-FR"/>
              </w:rPr>
              <w:t>Non</w:t>
            </w:r>
          </w:p>
        </w:tc>
      </w:tr>
      <w:tr w:rsidR="00D02F8F" w:rsidRPr="00D02F8F" w14:paraId="5E000FB7" w14:textId="77777777" w:rsidTr="00C45D51">
        <w:trPr>
          <w:cantSplit/>
          <w:trHeight w:val="378"/>
          <w:tblHeader/>
        </w:trPr>
        <w:tc>
          <w:tcPr>
            <w:tcW w:w="5717" w:type="dxa"/>
            <w:tcBorders>
              <w:bottom w:val="single" w:sz="8" w:space="0" w:color="EEC222"/>
              <w:right w:val="single" w:sz="4" w:space="0" w:color="FFFFFF" w:themeColor="background1"/>
            </w:tcBorders>
            <w:vAlign w:val="center"/>
          </w:tcPr>
          <w:p w14:paraId="2F2EF465" w14:textId="77777777" w:rsidR="00D02F8F" w:rsidRPr="00D02F8F" w:rsidRDefault="00D02F8F" w:rsidP="00D02F8F">
            <w:pPr>
              <w:pStyle w:val="Corpsdetexte"/>
              <w:spacing w:before="60" w:after="120" w:line="240" w:lineRule="atLeast"/>
              <w:ind w:left="142" w:right="163"/>
              <w:jc w:val="both"/>
              <w:rPr>
                <w:rFonts w:ascii="Arial" w:hAnsi="Arial" w:cs="Arial"/>
                <w:lang w:val="fr-FR"/>
              </w:rPr>
            </w:pPr>
            <w:r w:rsidRPr="00D02F8F">
              <w:rPr>
                <w:rFonts w:ascii="Arial" w:hAnsi="Arial" w:cs="Arial"/>
                <w:lang w:val="fr-FR"/>
              </w:rPr>
              <w:t>Augmentation du profil rendement/risque</w:t>
            </w:r>
          </w:p>
        </w:tc>
        <w:tc>
          <w:tcPr>
            <w:tcW w:w="3390" w:type="dxa"/>
            <w:tcBorders>
              <w:left w:val="single" w:sz="4" w:space="0" w:color="FFFFFF" w:themeColor="background1"/>
              <w:bottom w:val="single" w:sz="8" w:space="0" w:color="EEC222"/>
              <w:right w:val="single" w:sz="4" w:space="0" w:color="FFFFFF" w:themeColor="background1"/>
            </w:tcBorders>
            <w:vAlign w:val="center"/>
          </w:tcPr>
          <w:p w14:paraId="3762A27B" w14:textId="77777777" w:rsidR="00D02F8F" w:rsidRPr="00D02F8F" w:rsidRDefault="00D02F8F" w:rsidP="00D02F8F">
            <w:pPr>
              <w:pStyle w:val="Corpsdetexte"/>
              <w:spacing w:before="60" w:after="120" w:line="240" w:lineRule="atLeast"/>
              <w:ind w:left="142" w:right="163"/>
              <w:jc w:val="both"/>
              <w:rPr>
                <w:rFonts w:ascii="Arial" w:hAnsi="Arial" w:cs="Arial"/>
                <w:lang w:val="fr-FR"/>
              </w:rPr>
            </w:pPr>
            <w:r w:rsidRPr="00D02F8F">
              <w:rPr>
                <w:rFonts w:ascii="Arial" w:hAnsi="Arial" w:cs="Arial"/>
                <w:lang w:val="fr-FR"/>
              </w:rPr>
              <w:t>Non</w:t>
            </w:r>
          </w:p>
        </w:tc>
      </w:tr>
      <w:tr w:rsidR="00D02F8F" w:rsidRPr="00D02F8F" w14:paraId="47C5F553" w14:textId="77777777" w:rsidTr="00C45D51">
        <w:trPr>
          <w:cantSplit/>
          <w:trHeight w:val="378"/>
          <w:tblHeader/>
        </w:trPr>
        <w:tc>
          <w:tcPr>
            <w:tcW w:w="5717" w:type="dxa"/>
            <w:tcBorders>
              <w:bottom w:val="single" w:sz="8" w:space="0" w:color="EEC222"/>
              <w:right w:val="single" w:sz="4" w:space="0" w:color="FFFFFF" w:themeColor="background1"/>
            </w:tcBorders>
            <w:vAlign w:val="center"/>
          </w:tcPr>
          <w:p w14:paraId="4367C0D0" w14:textId="77777777" w:rsidR="00D02F8F" w:rsidRPr="00D02F8F" w:rsidRDefault="00D02F8F" w:rsidP="00D02F8F">
            <w:pPr>
              <w:pStyle w:val="Corpsdetexte"/>
              <w:spacing w:before="60" w:after="120" w:line="240" w:lineRule="atLeast"/>
              <w:ind w:left="142" w:right="163"/>
              <w:jc w:val="both"/>
              <w:rPr>
                <w:rFonts w:ascii="Arial" w:hAnsi="Arial" w:cs="Arial"/>
                <w:lang w:val="fr-FR"/>
              </w:rPr>
            </w:pPr>
            <w:r w:rsidRPr="00D02F8F">
              <w:rPr>
                <w:rFonts w:ascii="Arial" w:hAnsi="Arial" w:cs="Arial"/>
                <w:lang w:val="fr-FR"/>
              </w:rPr>
              <w:t>Augmentation des frais</w:t>
            </w:r>
          </w:p>
        </w:tc>
        <w:tc>
          <w:tcPr>
            <w:tcW w:w="3390" w:type="dxa"/>
            <w:tcBorders>
              <w:left w:val="single" w:sz="4" w:space="0" w:color="FFFFFF" w:themeColor="background1"/>
              <w:bottom w:val="single" w:sz="8" w:space="0" w:color="EEC222"/>
              <w:right w:val="single" w:sz="4" w:space="0" w:color="FFFFFF" w:themeColor="background1"/>
            </w:tcBorders>
            <w:vAlign w:val="center"/>
          </w:tcPr>
          <w:p w14:paraId="7E5CC386" w14:textId="77777777" w:rsidR="00D02F8F" w:rsidRPr="00D02F8F" w:rsidRDefault="00D02F8F" w:rsidP="00D02F8F">
            <w:pPr>
              <w:pStyle w:val="Corpsdetexte"/>
              <w:spacing w:before="60" w:after="120" w:line="240" w:lineRule="atLeast"/>
              <w:ind w:left="142" w:right="163"/>
              <w:jc w:val="both"/>
              <w:rPr>
                <w:rFonts w:ascii="Arial" w:hAnsi="Arial" w:cs="Arial"/>
                <w:lang w:val="fr-FR"/>
              </w:rPr>
            </w:pPr>
            <w:r w:rsidRPr="00D02F8F">
              <w:rPr>
                <w:rFonts w:ascii="Arial" w:hAnsi="Arial" w:cs="Arial"/>
                <w:lang w:val="fr-FR"/>
              </w:rPr>
              <w:t>Non</w:t>
            </w:r>
          </w:p>
        </w:tc>
      </w:tr>
    </w:tbl>
    <w:p w14:paraId="7DA99969" w14:textId="313590B1" w:rsidR="00D02F8F" w:rsidRDefault="00D02F8F" w:rsidP="00D02F8F">
      <w:pPr>
        <w:pStyle w:val="Corpsdetexte"/>
        <w:spacing w:before="60" w:after="120" w:line="240" w:lineRule="atLeast"/>
        <w:ind w:right="163"/>
        <w:rPr>
          <w:rFonts w:ascii="Arial" w:hAnsi="Arial" w:cs="Arial"/>
          <w:lang w:val="fr-FR"/>
        </w:rPr>
      </w:pPr>
    </w:p>
    <w:p w14:paraId="3E8820FA" w14:textId="30C989CD" w:rsidR="00D02F8F" w:rsidRPr="00D02F8F" w:rsidRDefault="00D02F8F" w:rsidP="00D02F8F">
      <w:pPr>
        <w:pStyle w:val="Corpsdetexte"/>
        <w:spacing w:before="60" w:after="120" w:line="240" w:lineRule="atLeast"/>
        <w:ind w:left="142" w:right="163"/>
        <w:jc w:val="both"/>
        <w:rPr>
          <w:rFonts w:ascii="Arial" w:hAnsi="Arial" w:cs="Arial"/>
          <w:b/>
          <w:bCs/>
          <w:u w:val="single"/>
          <w:lang w:val="fr-FR"/>
        </w:rPr>
      </w:pPr>
      <w:r w:rsidRPr="00D02F8F">
        <w:rPr>
          <w:rFonts w:ascii="Arial" w:hAnsi="Arial" w:cs="Arial"/>
          <w:b/>
          <w:bCs/>
          <w:u w:val="single"/>
          <w:lang w:val="fr-FR"/>
        </w:rPr>
        <w:t>Quel est l’impact de cette opération sur votre fiscalité</w:t>
      </w:r>
      <w:r w:rsidRPr="00860776">
        <w:rPr>
          <w:rFonts w:ascii="Arial" w:hAnsi="Arial" w:cs="Arial"/>
          <w:b/>
          <w:bCs/>
          <w:u w:val="single"/>
          <w:lang w:val="fr-FR"/>
        </w:rPr>
        <w:t> ?</w:t>
      </w:r>
    </w:p>
    <w:p w14:paraId="0765F2C3" w14:textId="77777777" w:rsidR="00D02F8F" w:rsidRPr="00D02F8F" w:rsidRDefault="00D02F8F" w:rsidP="00D02F8F">
      <w:pPr>
        <w:pStyle w:val="Corpsdetexte"/>
        <w:spacing w:before="60" w:after="120" w:line="240" w:lineRule="atLeast"/>
        <w:ind w:left="142" w:right="163"/>
        <w:jc w:val="both"/>
        <w:rPr>
          <w:rFonts w:ascii="Arial" w:hAnsi="Arial" w:cs="Arial"/>
          <w:lang w:val="fr-FR"/>
        </w:rPr>
      </w:pPr>
      <w:r w:rsidRPr="00D02F8F">
        <w:rPr>
          <w:rFonts w:ascii="Arial" w:hAnsi="Arial" w:cs="Arial"/>
          <w:lang w:val="fr-FR"/>
        </w:rPr>
        <w:t>Cette opération est sans impact sur votre fiscalité. Toutefois, nous vous invitons à vérifier votre situation personnelle auprès de votre conseiller habituel et notamment en cas d’action de votre part dans le cadre de cette opération.</w:t>
      </w:r>
    </w:p>
    <w:p w14:paraId="5255DB81" w14:textId="77777777" w:rsidR="00D02F8F" w:rsidRPr="00D02F8F" w:rsidRDefault="00D02F8F" w:rsidP="00D02F8F">
      <w:pPr>
        <w:pStyle w:val="Corpsdetexte"/>
        <w:spacing w:before="60" w:after="120" w:line="240" w:lineRule="atLeast"/>
        <w:ind w:right="163"/>
        <w:jc w:val="both"/>
        <w:rPr>
          <w:rFonts w:ascii="Arial" w:hAnsi="Arial" w:cs="Arial"/>
          <w:lang w:val="fr-FR"/>
        </w:rPr>
      </w:pPr>
    </w:p>
    <w:p w14:paraId="299C35E0" w14:textId="19C40B91" w:rsidR="00D02F8F" w:rsidRPr="00D02F8F" w:rsidRDefault="00D02F8F" w:rsidP="00D02F8F">
      <w:pPr>
        <w:pStyle w:val="Corpsdetexte"/>
        <w:spacing w:before="60" w:after="120" w:line="240" w:lineRule="atLeast"/>
        <w:ind w:left="142" w:right="163"/>
        <w:jc w:val="both"/>
        <w:rPr>
          <w:rFonts w:ascii="Arial" w:hAnsi="Arial" w:cs="Arial"/>
          <w:b/>
          <w:bCs/>
          <w:u w:val="single"/>
          <w:lang w:val="fr-FR"/>
        </w:rPr>
      </w:pPr>
      <w:r w:rsidRPr="00D02F8F">
        <w:rPr>
          <w:rFonts w:ascii="Arial" w:hAnsi="Arial" w:cs="Arial"/>
          <w:b/>
          <w:bCs/>
          <w:u w:val="single"/>
          <w:lang w:val="fr-FR"/>
        </w:rPr>
        <w:t>Eléments clés à ne pas oublier pour l’investisseur</w:t>
      </w:r>
    </w:p>
    <w:p w14:paraId="3B9AF387" w14:textId="675579DD" w:rsidR="00B63193" w:rsidRPr="00D02F8F" w:rsidRDefault="00D02F8F" w:rsidP="00B63193">
      <w:pPr>
        <w:pStyle w:val="Corpsdetexte"/>
        <w:spacing w:before="60" w:after="120" w:line="240" w:lineRule="atLeast"/>
        <w:ind w:left="142" w:right="163"/>
        <w:jc w:val="both"/>
        <w:rPr>
          <w:rFonts w:ascii="Arial" w:hAnsi="Arial" w:cs="Arial"/>
          <w:lang w:val="fr-FR"/>
        </w:rPr>
      </w:pPr>
      <w:r w:rsidRPr="00D02F8F">
        <w:rPr>
          <w:rFonts w:ascii="Arial" w:hAnsi="Arial" w:cs="Arial"/>
          <w:lang w:val="fr-FR"/>
        </w:rPr>
        <w:t>Les Documents d’Informations Clés et le prospectus du Compartiment, à jour des modifications susvisées, seront disponibles sur demande et gratuitement auprès de</w:t>
      </w:r>
      <w:r w:rsidRPr="00D02F8F">
        <w:rPr>
          <w:rFonts w:ascii="Arial" w:hAnsi="Arial" w:cs="Arial"/>
          <w:lang w:val="fr-FR"/>
        </w:rPr>
        <w:br/>
        <w:t xml:space="preserve">Rothschild &amp; Co Asset Management – Service Clients – 29, avenue de Messine – 75008 Paris, par e-mail à l’adresse suivante : </w:t>
      </w:r>
      <w:hyperlink r:id="rId12" w:history="1">
        <w:r w:rsidRPr="00D02F8F">
          <w:rPr>
            <w:rStyle w:val="Lienhypertexte"/>
            <w:rFonts w:ascii="Arial" w:hAnsi="Arial" w:cs="Arial"/>
            <w:lang w:val="fr-FR"/>
          </w:rPr>
          <w:t>clientserviceteam@rothschildandco.com</w:t>
        </w:r>
      </w:hyperlink>
      <w:r w:rsidRPr="00D02F8F">
        <w:rPr>
          <w:rFonts w:ascii="Arial" w:hAnsi="Arial" w:cs="Arial"/>
          <w:lang w:val="fr-FR"/>
        </w:rPr>
        <w:t xml:space="preserve"> ou encore sur le site Internet (</w:t>
      </w:r>
      <w:hyperlink r:id="rId13" w:history="1">
        <w:r w:rsidRPr="00D02F8F">
          <w:rPr>
            <w:rStyle w:val="Lienhypertexte"/>
            <w:rFonts w:ascii="Arial" w:hAnsi="Arial" w:cs="Arial"/>
            <w:lang w:val="fr-FR"/>
          </w:rPr>
          <w:t>https://am.eu.rothschildandco.com</w:t>
        </w:r>
      </w:hyperlink>
      <w:r w:rsidRPr="00D02F8F">
        <w:rPr>
          <w:rFonts w:ascii="Arial" w:hAnsi="Arial" w:cs="Arial"/>
          <w:lang w:val="fr-FR"/>
        </w:rPr>
        <w:t xml:space="preserve">). </w:t>
      </w:r>
    </w:p>
    <w:p w14:paraId="5E2C5F6B" w14:textId="55310600" w:rsidR="00B63193" w:rsidRDefault="00D02F8F" w:rsidP="00B63193">
      <w:pPr>
        <w:pStyle w:val="Corpsdetexte"/>
        <w:spacing w:before="60" w:after="120" w:line="240" w:lineRule="atLeast"/>
        <w:ind w:left="142" w:right="163"/>
        <w:jc w:val="both"/>
        <w:rPr>
          <w:rFonts w:ascii="Arial" w:hAnsi="Arial" w:cs="Arial"/>
          <w:lang w:val="fr-FR"/>
        </w:rPr>
      </w:pPr>
      <w:r w:rsidRPr="00D02F8F">
        <w:rPr>
          <w:rFonts w:ascii="Arial" w:hAnsi="Arial" w:cs="Arial"/>
          <w:lang w:val="fr-FR"/>
        </w:rPr>
        <w:t>Aussi, nous vous rappelons la nécessité et l’importance de bien prendre connaissance du Document d’Informations Clés.</w:t>
      </w:r>
    </w:p>
    <w:p w14:paraId="2FEB4CAA" w14:textId="77777777" w:rsidR="00D02F8F" w:rsidRPr="00D02F8F" w:rsidRDefault="00D02F8F" w:rsidP="00D02F8F">
      <w:pPr>
        <w:pStyle w:val="Corpsdetexte"/>
        <w:spacing w:before="60" w:after="120" w:line="240" w:lineRule="atLeast"/>
        <w:ind w:left="142" w:right="163"/>
        <w:jc w:val="both"/>
        <w:rPr>
          <w:rFonts w:ascii="Arial" w:hAnsi="Arial" w:cs="Arial"/>
          <w:lang w:val="fr-FR"/>
        </w:rPr>
      </w:pPr>
      <w:r w:rsidRPr="00D02F8F">
        <w:rPr>
          <w:rFonts w:ascii="Arial" w:hAnsi="Arial" w:cs="Arial"/>
          <w:lang w:val="fr-FR"/>
        </w:rPr>
        <w:t>Nous vous invitons par ailleurs à prendre régulièrement contact avec votre conseiller ou responsable de compte pour toute information complémentaire concernant vos placements.</w:t>
      </w:r>
    </w:p>
    <w:p w14:paraId="46CA3203" w14:textId="77777777" w:rsidR="00D02F8F" w:rsidRPr="00EF33CD" w:rsidRDefault="00D02F8F" w:rsidP="00D02F8F">
      <w:pPr>
        <w:pStyle w:val="Corpsdetexte"/>
        <w:spacing w:before="60" w:after="120" w:line="240" w:lineRule="atLeast"/>
        <w:ind w:left="142" w:right="163"/>
        <w:jc w:val="both"/>
        <w:rPr>
          <w:rFonts w:ascii="Arial" w:hAnsi="Arial" w:cs="Arial"/>
          <w:lang w:val="fr-FR"/>
        </w:rPr>
      </w:pPr>
    </w:p>
    <w:p w14:paraId="63264BAF" w14:textId="29873153" w:rsidR="00E06DBA" w:rsidRPr="00EC7DF0" w:rsidRDefault="00E06DBA" w:rsidP="00D02F8F">
      <w:pPr>
        <w:pStyle w:val="Corpsdetexte"/>
        <w:spacing w:after="84"/>
        <w:ind w:right="873"/>
        <w:jc w:val="both"/>
        <w:rPr>
          <w:rFonts w:ascii="Arial" w:hAnsi="Arial" w:cs="Arial"/>
          <w:lang w:val="fr-FR"/>
        </w:rPr>
        <w:sectPr w:rsidR="00E06DBA" w:rsidRPr="00EC7DF0" w:rsidSect="00EF33CD">
          <w:type w:val="continuous"/>
          <w:pgSz w:w="11910" w:h="16840"/>
          <w:pgMar w:top="500" w:right="1500" w:bottom="280" w:left="1500" w:header="720" w:footer="720" w:gutter="0"/>
          <w:cols w:space="90"/>
        </w:sectPr>
      </w:pPr>
    </w:p>
    <w:p w14:paraId="7A9C454E" w14:textId="77777777" w:rsidR="00785F4A" w:rsidRDefault="00785F4A" w:rsidP="00D02F8F">
      <w:pPr>
        <w:jc w:val="both"/>
        <w:rPr>
          <w:rFonts w:ascii="Arial" w:hAnsi="Arial" w:cs="Arial"/>
          <w:sz w:val="26"/>
          <w:lang w:val="fr-FR"/>
        </w:rPr>
      </w:pPr>
    </w:p>
    <w:p w14:paraId="04D1ABBE" w14:textId="77777777" w:rsidR="00801D6F" w:rsidRDefault="00801D6F" w:rsidP="00D02F8F">
      <w:pPr>
        <w:jc w:val="both"/>
        <w:rPr>
          <w:rFonts w:ascii="Arial" w:hAnsi="Arial" w:cs="Arial"/>
          <w:sz w:val="26"/>
          <w:lang w:val="fr-FR"/>
        </w:rPr>
      </w:pPr>
    </w:p>
    <w:p w14:paraId="3BB81EFD" w14:textId="77777777" w:rsidR="00801D6F" w:rsidRDefault="00801D6F" w:rsidP="00D02F8F">
      <w:pPr>
        <w:jc w:val="both"/>
        <w:rPr>
          <w:rFonts w:ascii="Arial" w:hAnsi="Arial" w:cs="Arial"/>
          <w:sz w:val="26"/>
          <w:lang w:val="fr-FR"/>
        </w:rPr>
      </w:pPr>
    </w:p>
    <w:p w14:paraId="4D4C7839" w14:textId="77777777" w:rsidR="008549F6" w:rsidRDefault="008549F6" w:rsidP="00D02F8F">
      <w:pPr>
        <w:jc w:val="both"/>
        <w:rPr>
          <w:rFonts w:ascii="Arial" w:hAnsi="Arial" w:cs="Arial"/>
          <w:sz w:val="26"/>
          <w:lang w:val="fr-FR"/>
        </w:rPr>
      </w:pPr>
    </w:p>
    <w:p w14:paraId="4B6A23A7" w14:textId="77777777" w:rsidR="008549F6" w:rsidRDefault="008549F6" w:rsidP="00D02F8F">
      <w:pPr>
        <w:jc w:val="both"/>
        <w:rPr>
          <w:rFonts w:ascii="Arial" w:hAnsi="Arial" w:cs="Arial"/>
          <w:sz w:val="26"/>
          <w:lang w:val="fr-FR"/>
        </w:rPr>
      </w:pPr>
    </w:p>
    <w:p w14:paraId="3CC618A9" w14:textId="77777777" w:rsidR="008549F6" w:rsidRDefault="008549F6" w:rsidP="00D02F8F">
      <w:pPr>
        <w:jc w:val="both"/>
        <w:rPr>
          <w:rFonts w:ascii="Arial" w:hAnsi="Arial" w:cs="Arial"/>
          <w:sz w:val="26"/>
          <w:lang w:val="fr-FR"/>
        </w:rPr>
      </w:pPr>
    </w:p>
    <w:p w14:paraId="00B61428" w14:textId="77777777" w:rsidR="008549F6" w:rsidRDefault="008549F6" w:rsidP="00D02F8F">
      <w:pPr>
        <w:jc w:val="both"/>
        <w:rPr>
          <w:rFonts w:ascii="Arial" w:hAnsi="Arial" w:cs="Arial"/>
          <w:sz w:val="26"/>
          <w:lang w:val="fr-FR"/>
        </w:rPr>
      </w:pPr>
    </w:p>
    <w:p w14:paraId="35E3A338" w14:textId="77777777" w:rsidR="00801D6F" w:rsidRDefault="00801D6F" w:rsidP="00D02F8F">
      <w:pPr>
        <w:jc w:val="both"/>
        <w:rPr>
          <w:rFonts w:ascii="Arial" w:hAnsi="Arial" w:cs="Arial"/>
          <w:sz w:val="26"/>
          <w:lang w:val="fr-FR"/>
        </w:rPr>
      </w:pPr>
    </w:p>
    <w:p w14:paraId="164D8F86" w14:textId="77777777" w:rsidR="00801D6F" w:rsidRDefault="00801D6F" w:rsidP="00D02F8F">
      <w:pPr>
        <w:jc w:val="both"/>
        <w:rPr>
          <w:rFonts w:ascii="Arial" w:hAnsi="Arial" w:cs="Arial"/>
          <w:sz w:val="26"/>
          <w:lang w:val="fr-FR"/>
        </w:rPr>
      </w:pPr>
    </w:p>
    <w:p w14:paraId="536C8DF5" w14:textId="77777777" w:rsidR="00BC7713" w:rsidRDefault="00BC7713" w:rsidP="00D02F8F">
      <w:pPr>
        <w:jc w:val="both"/>
        <w:rPr>
          <w:rFonts w:ascii="Arial" w:hAnsi="Arial" w:cs="Arial"/>
          <w:sz w:val="26"/>
          <w:lang w:val="fr-FR"/>
        </w:rPr>
      </w:pPr>
    </w:p>
    <w:p w14:paraId="323F20A0" w14:textId="19369CBA" w:rsidR="00F22627" w:rsidRPr="001F18F2" w:rsidRDefault="00F22627" w:rsidP="00D02F8F">
      <w:pPr>
        <w:jc w:val="both"/>
        <w:rPr>
          <w:rFonts w:ascii="Arial" w:hAnsi="Arial" w:cs="Arial"/>
          <w:sz w:val="26"/>
          <w:lang w:val="fr-FR"/>
        </w:rPr>
      </w:pPr>
      <w:r w:rsidRPr="00E06DBA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58242" behindDoc="1" locked="0" layoutInCell="1" allowOverlap="1" wp14:anchorId="502C0152" wp14:editId="79F19AB1">
                <wp:simplePos x="0" y="0"/>
                <wp:positionH relativeFrom="page">
                  <wp:posOffset>1038225</wp:posOffset>
                </wp:positionH>
                <wp:positionV relativeFrom="paragraph">
                  <wp:posOffset>190500</wp:posOffset>
                </wp:positionV>
                <wp:extent cx="290195" cy="1270"/>
                <wp:effectExtent l="0" t="0" r="0" b="0"/>
                <wp:wrapTopAndBottom/>
                <wp:docPr id="4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0195" cy="1270"/>
                        </a:xfrm>
                        <a:custGeom>
                          <a:avLst/>
                          <a:gdLst>
                            <a:gd name="T0" fmla="+- 0 1618 1618"/>
                            <a:gd name="T1" fmla="*/ T0 w 457"/>
                            <a:gd name="T2" fmla="+- 0 2074 1618"/>
                            <a:gd name="T3" fmla="*/ T2 w 45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7">
                              <a:moveTo>
                                <a:pt x="0" y="0"/>
                              </a:moveTo>
                              <a:lnTo>
                                <a:pt x="456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CC9F5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3A209CB5">
              <v:shape id="docshape5" style="position:absolute;margin-left:81.75pt;margin-top:15pt;width:22.85pt;height:.1pt;z-index:-25165823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7,1270" o:spid="_x0000_s1026" filled="f" strokecolor="#cc9f53" strokeweight="1pt" path="m,l456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" w14:anchorId="436A4007">
                <v:path arrowok="t" o:connecttype="custom" o:connectlocs="0,0;289560,0" o:connectangles="0,0"/>
                <w10:wrap type="topAndBottom" anchorx="page"/>
              </v:shape>
            </w:pict>
          </mc:Fallback>
        </mc:AlternateContent>
      </w:r>
    </w:p>
    <w:p w14:paraId="3751DA8A" w14:textId="141B5865" w:rsidR="00F22627" w:rsidRPr="00F22627" w:rsidRDefault="00F22627" w:rsidP="00D02F8F">
      <w:pPr>
        <w:pStyle w:val="Corpsdetexte"/>
        <w:spacing w:before="60" w:after="120" w:line="240" w:lineRule="atLeast"/>
        <w:ind w:left="142" w:right="163"/>
        <w:jc w:val="both"/>
        <w:rPr>
          <w:rFonts w:ascii="Arial" w:hAnsi="Arial" w:cs="Arial"/>
          <w:i/>
          <w:iCs/>
          <w:sz w:val="18"/>
          <w:szCs w:val="18"/>
          <w:lang w:val="fr-FR"/>
        </w:rPr>
      </w:pPr>
      <w:r>
        <w:rPr>
          <w:rFonts w:ascii="Arial" w:hAnsi="Arial" w:cs="Arial"/>
          <w:sz w:val="18"/>
          <w:szCs w:val="18"/>
          <w:lang w:val="fr-FR"/>
        </w:rPr>
        <w:br/>
      </w:r>
      <w:r w:rsidR="00D52EA1" w:rsidRPr="00D52EA1">
        <w:rPr>
          <w:rFonts w:ascii="Arial" w:hAnsi="Arial" w:cs="Arial"/>
          <w:sz w:val="18"/>
          <w:szCs w:val="18"/>
          <w:lang w:val="fr-FR"/>
        </w:rPr>
        <w:t>Rothschild &amp; Co Asset Management, Société de gestion de portefeuille au capital de 1 818 181,89 euros, 29, avenue de Messine – 75008 Paris. Agrément AMF N° GP 17000014, RCS Paris 824 540 173</w:t>
      </w:r>
      <w:r w:rsidRPr="00F22627">
        <w:rPr>
          <w:rFonts w:ascii="Arial" w:hAnsi="Arial" w:cs="Arial"/>
          <w:sz w:val="18"/>
          <w:szCs w:val="18"/>
          <w:lang w:val="fr-FR"/>
        </w:rPr>
        <w:t>.</w:t>
      </w:r>
    </w:p>
    <w:p w14:paraId="730ADDDA" w14:textId="77777777" w:rsidR="00F22627" w:rsidRPr="00F22627" w:rsidRDefault="00F22627" w:rsidP="0024768E">
      <w:pPr>
        <w:rPr>
          <w:rFonts w:ascii="Arial" w:hAnsi="Arial" w:cs="Arial"/>
          <w:sz w:val="26"/>
          <w:lang w:val="fr-FR"/>
        </w:rPr>
      </w:pPr>
    </w:p>
    <w:p w14:paraId="1AD3AB75" w14:textId="5A39B613" w:rsidR="00F22627" w:rsidRPr="00F22627" w:rsidRDefault="00F22627" w:rsidP="0024768E">
      <w:pPr>
        <w:rPr>
          <w:rFonts w:ascii="Arial" w:hAnsi="Arial" w:cs="Arial"/>
          <w:sz w:val="26"/>
          <w:lang w:val="fr-FR"/>
        </w:rPr>
        <w:sectPr w:rsidR="00F22627" w:rsidRPr="00F22627">
          <w:type w:val="continuous"/>
          <w:pgSz w:w="11910" w:h="16840"/>
          <w:pgMar w:top="500" w:right="1500" w:bottom="280" w:left="1500" w:header="720" w:footer="720" w:gutter="0"/>
          <w:cols w:space="720"/>
        </w:sectPr>
      </w:pPr>
    </w:p>
    <w:tbl>
      <w:tblPr>
        <w:tblStyle w:val="Grilledutableau"/>
        <w:tblW w:w="8647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2"/>
        <w:gridCol w:w="346"/>
        <w:gridCol w:w="4059"/>
      </w:tblGrid>
      <w:tr w:rsidR="00626F2A" w:rsidRPr="00E06DBA" w14:paraId="69E0FFC3" w14:textId="77777777" w:rsidTr="00F22627">
        <w:tc>
          <w:tcPr>
            <w:tcW w:w="4252" w:type="dxa"/>
            <w:shd w:val="clear" w:color="auto" w:fill="EFECEA"/>
            <w:tcMar>
              <w:top w:w="170" w:type="dxa"/>
              <w:left w:w="170" w:type="dxa"/>
              <w:bottom w:w="0" w:type="dxa"/>
              <w:right w:w="170" w:type="dxa"/>
            </w:tcMar>
            <w:vAlign w:val="center"/>
          </w:tcPr>
          <w:p w14:paraId="628DF46E" w14:textId="125AFEBC" w:rsidR="0024768E" w:rsidRPr="00A5066C" w:rsidRDefault="004D1B26" w:rsidP="0024768E">
            <w:pPr>
              <w:pStyle w:val="Corpsdetexte"/>
              <w:rPr>
                <w:rFonts w:ascii="Arial" w:hAnsi="Arial" w:cs="Arial"/>
                <w:b/>
                <w:bCs/>
                <w:iCs/>
                <w:color w:val="1C355E"/>
                <w:sz w:val="18"/>
                <w:szCs w:val="10"/>
                <w:lang w:val="fr-FR"/>
              </w:rPr>
            </w:pPr>
            <w:r w:rsidRPr="00A5066C">
              <w:rPr>
                <w:rFonts w:ascii="Arial" w:hAnsi="Arial" w:cs="Arial"/>
                <w:b/>
                <w:bCs/>
                <w:iCs/>
                <w:color w:val="1C355E"/>
                <w:sz w:val="18"/>
                <w:szCs w:val="10"/>
                <w:lang w:val="fr-FR"/>
              </w:rPr>
              <w:t xml:space="preserve">Pour plus d’informations </w:t>
            </w:r>
            <w:r w:rsidR="0024768E" w:rsidRPr="00A5066C">
              <w:rPr>
                <w:rFonts w:ascii="Arial" w:hAnsi="Arial" w:cs="Arial"/>
                <w:b/>
                <w:bCs/>
                <w:iCs/>
                <w:color w:val="1C355E"/>
                <w:sz w:val="18"/>
                <w:szCs w:val="10"/>
                <w:lang w:val="fr-FR"/>
              </w:rPr>
              <w:t>:</w:t>
            </w:r>
          </w:p>
        </w:tc>
        <w:tc>
          <w:tcPr>
            <w:tcW w:w="283" w:type="dxa"/>
            <w:tcMar>
              <w:top w:w="170" w:type="dxa"/>
              <w:left w:w="170" w:type="dxa"/>
              <w:bottom w:w="0" w:type="dxa"/>
              <w:right w:w="170" w:type="dxa"/>
            </w:tcMar>
          </w:tcPr>
          <w:p w14:paraId="7AE6F886" w14:textId="77777777" w:rsidR="0024768E" w:rsidRPr="00E06DBA" w:rsidRDefault="0024768E">
            <w:pPr>
              <w:pStyle w:val="Corpsdetexte"/>
              <w:spacing w:before="5"/>
              <w:rPr>
                <w:rFonts w:ascii="Arial" w:hAnsi="Arial" w:cs="Arial"/>
                <w:i/>
                <w:sz w:val="26"/>
              </w:rPr>
            </w:pPr>
          </w:p>
        </w:tc>
        <w:tc>
          <w:tcPr>
            <w:tcW w:w="4112" w:type="dxa"/>
            <w:shd w:val="clear" w:color="auto" w:fill="EFECEA"/>
            <w:tcMar>
              <w:top w:w="170" w:type="dxa"/>
              <w:left w:w="170" w:type="dxa"/>
              <w:bottom w:w="0" w:type="dxa"/>
              <w:right w:w="170" w:type="dxa"/>
            </w:tcMar>
          </w:tcPr>
          <w:p w14:paraId="09D92159" w14:textId="77777777" w:rsidR="0024768E" w:rsidRPr="00E06DBA" w:rsidRDefault="0024768E">
            <w:pPr>
              <w:pStyle w:val="Corpsdetexte"/>
              <w:spacing w:before="5"/>
              <w:rPr>
                <w:rFonts w:ascii="Arial" w:hAnsi="Arial" w:cs="Arial"/>
                <w:i/>
                <w:sz w:val="26"/>
              </w:rPr>
            </w:pPr>
          </w:p>
        </w:tc>
      </w:tr>
      <w:tr w:rsidR="00626F2A" w:rsidRPr="00E0023C" w14:paraId="551BF1E1" w14:textId="77777777" w:rsidTr="00F22627">
        <w:tc>
          <w:tcPr>
            <w:tcW w:w="4252" w:type="dxa"/>
            <w:shd w:val="clear" w:color="auto" w:fill="EFECEA"/>
            <w:tcMar>
              <w:left w:w="170" w:type="dxa"/>
              <w:bottom w:w="170" w:type="dxa"/>
              <w:right w:w="170" w:type="dxa"/>
            </w:tcMar>
          </w:tcPr>
          <w:p w14:paraId="4465CE14" w14:textId="77777777" w:rsidR="00524EBE" w:rsidRPr="00524EBE" w:rsidRDefault="00524EBE" w:rsidP="00524EBE">
            <w:pPr>
              <w:spacing w:line="200" w:lineRule="exact"/>
              <w:ind w:right="352"/>
              <w:rPr>
                <w:rFonts w:ascii="Arial" w:hAnsi="Arial" w:cs="Arial"/>
                <w:sz w:val="16"/>
              </w:rPr>
            </w:pPr>
            <w:r w:rsidRPr="00524EBE">
              <w:rPr>
                <w:rFonts w:ascii="Arial" w:hAnsi="Arial" w:cs="Arial"/>
                <w:sz w:val="16"/>
              </w:rPr>
              <w:t>Service Clients</w:t>
            </w:r>
          </w:p>
          <w:p w14:paraId="109FA49E" w14:textId="68F6F176" w:rsidR="00524EBE" w:rsidRDefault="00524EBE" w:rsidP="00524EBE">
            <w:pPr>
              <w:spacing w:line="200" w:lineRule="exact"/>
              <w:ind w:right="352"/>
              <w:rPr>
                <w:rFonts w:ascii="Arial" w:hAnsi="Arial" w:cs="Arial"/>
                <w:sz w:val="16"/>
              </w:rPr>
            </w:pPr>
            <w:hyperlink r:id="rId14" w:history="1">
              <w:r w:rsidRPr="00093DF4">
                <w:rPr>
                  <w:rStyle w:val="Lienhypertexte"/>
                  <w:rFonts w:ascii="Arial" w:hAnsi="Arial" w:cs="Arial"/>
                  <w:sz w:val="16"/>
                </w:rPr>
                <w:t>clientserviceteam@rothschildandco.com</w:t>
              </w:r>
            </w:hyperlink>
          </w:p>
          <w:p w14:paraId="77C0D106" w14:textId="453EA11C" w:rsidR="00524EBE" w:rsidRPr="00524EBE" w:rsidRDefault="00524EBE" w:rsidP="00524EBE">
            <w:pPr>
              <w:spacing w:line="200" w:lineRule="exact"/>
              <w:ind w:right="352"/>
              <w:rPr>
                <w:rFonts w:ascii="Arial" w:hAnsi="Arial" w:cs="Arial"/>
                <w:sz w:val="16"/>
              </w:rPr>
            </w:pPr>
            <w:hyperlink r:id="rId15" w:history="1">
              <w:r w:rsidRPr="00093DF4">
                <w:rPr>
                  <w:rStyle w:val="Lienhypertexte"/>
                  <w:rFonts w:ascii="Arial" w:hAnsi="Arial" w:cs="Arial"/>
                  <w:sz w:val="16"/>
                </w:rPr>
                <w:t>https://am.eu.rothschildandco.com</w:t>
              </w:r>
            </w:hyperlink>
          </w:p>
        </w:tc>
        <w:tc>
          <w:tcPr>
            <w:tcW w:w="283" w:type="dxa"/>
            <w:tcMar>
              <w:left w:w="170" w:type="dxa"/>
              <w:bottom w:w="170" w:type="dxa"/>
              <w:right w:w="170" w:type="dxa"/>
            </w:tcMar>
          </w:tcPr>
          <w:p w14:paraId="3B1FD6AE" w14:textId="77777777" w:rsidR="0024768E" w:rsidRPr="00E06DBA" w:rsidRDefault="0024768E">
            <w:pPr>
              <w:pStyle w:val="Corpsdetexte"/>
              <w:spacing w:before="5"/>
              <w:rPr>
                <w:rFonts w:ascii="Arial" w:hAnsi="Arial" w:cs="Arial"/>
                <w:i/>
                <w:sz w:val="26"/>
                <w:lang w:val="de-DE"/>
              </w:rPr>
            </w:pPr>
          </w:p>
        </w:tc>
        <w:tc>
          <w:tcPr>
            <w:tcW w:w="4112" w:type="dxa"/>
            <w:shd w:val="clear" w:color="auto" w:fill="EFECEA"/>
            <w:tcMar>
              <w:left w:w="170" w:type="dxa"/>
              <w:bottom w:w="170" w:type="dxa"/>
              <w:right w:w="170" w:type="dxa"/>
            </w:tcMar>
          </w:tcPr>
          <w:p w14:paraId="4F7BA2A8" w14:textId="79E32B99" w:rsidR="0024768E" w:rsidRPr="00E06DBA" w:rsidRDefault="0024768E" w:rsidP="0024768E">
            <w:pPr>
              <w:pStyle w:val="Corpsdetexte"/>
              <w:spacing w:before="5"/>
              <w:rPr>
                <w:rFonts w:ascii="Arial" w:hAnsi="Arial" w:cs="Arial"/>
                <w:i/>
                <w:sz w:val="26"/>
                <w:lang w:val="de-DE"/>
              </w:rPr>
            </w:pPr>
            <w:r w:rsidRPr="00E06DBA">
              <w:rPr>
                <w:rFonts w:ascii="Arial" w:hAnsi="Arial" w:cs="Arial"/>
                <w:i/>
                <w:sz w:val="26"/>
                <w:lang w:val="de-DE"/>
              </w:rPr>
              <w:t xml:space="preserve"> </w:t>
            </w:r>
          </w:p>
        </w:tc>
      </w:tr>
    </w:tbl>
    <w:p w14:paraId="21426D7E" w14:textId="77777777" w:rsidR="00BC0290" w:rsidRPr="00E06DBA" w:rsidRDefault="00BC0290">
      <w:pPr>
        <w:rPr>
          <w:rFonts w:ascii="Arial" w:hAnsi="Arial" w:cs="Arial"/>
          <w:sz w:val="26"/>
          <w:lang w:val="de-DE"/>
        </w:rPr>
      </w:pPr>
    </w:p>
    <w:p w14:paraId="635366B2" w14:textId="42AA7B21" w:rsidR="0024768E" w:rsidRPr="00E06DBA" w:rsidRDefault="0024768E">
      <w:pPr>
        <w:rPr>
          <w:rFonts w:ascii="Arial" w:hAnsi="Arial" w:cs="Arial"/>
          <w:sz w:val="26"/>
          <w:lang w:val="de-DE"/>
        </w:rPr>
        <w:sectPr w:rsidR="0024768E" w:rsidRPr="00E06DBA">
          <w:type w:val="continuous"/>
          <w:pgSz w:w="11910" w:h="16840"/>
          <w:pgMar w:top="500" w:right="1500" w:bottom="280" w:left="1500" w:header="720" w:footer="720" w:gutter="0"/>
          <w:cols w:space="720"/>
        </w:sectPr>
      </w:pPr>
    </w:p>
    <w:p w14:paraId="2216639C" w14:textId="76CF5AAF" w:rsidR="00BC0290" w:rsidRPr="00E06DBA" w:rsidRDefault="0031029A">
      <w:pPr>
        <w:pStyle w:val="Corpsdetexte"/>
        <w:spacing w:line="20" w:lineRule="exact"/>
        <w:ind w:left="117"/>
        <w:rPr>
          <w:rFonts w:ascii="Arial" w:hAnsi="Arial" w:cs="Arial"/>
          <w:sz w:val="2"/>
        </w:rPr>
      </w:pPr>
      <w:r w:rsidRPr="00E06DBA">
        <w:rPr>
          <w:rFonts w:ascii="Arial" w:hAnsi="Arial" w:cs="Arial"/>
          <w:noProof/>
          <w:sz w:val="2"/>
        </w:rPr>
        <mc:AlternateContent>
          <mc:Choice Requires="wpg">
            <w:drawing>
              <wp:inline distT="0" distB="0" distL="0" distR="0" wp14:anchorId="64935BF5" wp14:editId="09CC1F09">
                <wp:extent cx="5506085" cy="12700"/>
                <wp:effectExtent l="7620" t="4445" r="10795" b="1905"/>
                <wp:docPr id="2" name="docshapegroup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06085" cy="12700"/>
                          <a:chOff x="0" y="0"/>
                          <a:chExt cx="8671" cy="20"/>
                        </a:xfrm>
                      </wpg:grpSpPr>
                      <wps:wsp>
                        <wps:cNvPr id="11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10"/>
                            <a:ext cx="867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CC9F5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4D43CE16">
              <v:group id="docshapegroup7" style="width:433.55pt;height:1pt;mso-position-horizontal-relative:char;mso-position-vertical-relative:line" coordsize="8671,20" o:spid="_x0000_s1026" w14:anchorId="7C8D46C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">
                <v:line id="Line 3" style="position:absolute;visibility:visible;mso-wrap-style:square" o:spid="_x0000_s1027" strokecolor="#cc9f53" strokeweight="1pt" o:connectortype="straight" from="0,10" to="8670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"/>
                <w10:anchorlock/>
              </v:group>
            </w:pict>
          </mc:Fallback>
        </mc:AlternateContent>
      </w:r>
    </w:p>
    <w:p w14:paraId="4FF8181C" w14:textId="1087116D" w:rsidR="00BC0290" w:rsidRPr="00F95133" w:rsidRDefault="00F95133" w:rsidP="00241DBD">
      <w:pPr>
        <w:spacing w:before="80" w:after="40"/>
        <w:ind w:left="119"/>
        <w:jc w:val="both"/>
        <w:rPr>
          <w:rFonts w:ascii="Arial" w:hAnsi="Arial" w:cs="Arial"/>
          <w:b/>
          <w:bCs/>
          <w:color w:val="1C355E"/>
          <w:sz w:val="16"/>
          <w:szCs w:val="21"/>
          <w:lang w:val="fr-FR"/>
        </w:rPr>
      </w:pPr>
      <w:r w:rsidRPr="00F95133">
        <w:rPr>
          <w:rFonts w:ascii="Arial" w:hAnsi="Arial" w:cs="Arial"/>
          <w:b/>
          <w:bCs/>
          <w:color w:val="1C355E"/>
          <w:sz w:val="16"/>
          <w:szCs w:val="21"/>
          <w:lang w:val="fr-FR"/>
        </w:rPr>
        <w:t>À propos de la division Asset Management de Rothschild &amp; Co</w:t>
      </w:r>
    </w:p>
    <w:p w14:paraId="28130214" w14:textId="5107F191" w:rsidR="00E0023C" w:rsidRPr="006B676C" w:rsidRDefault="00A90C7F" w:rsidP="00E0023C">
      <w:pPr>
        <w:spacing w:after="60"/>
        <w:ind w:left="119" w:right="113"/>
        <w:jc w:val="both"/>
        <w:rPr>
          <w:lang w:val="fr-FR"/>
        </w:rPr>
      </w:pPr>
      <w:r w:rsidRPr="00A90C7F">
        <w:rPr>
          <w:rFonts w:ascii="Arial" w:hAnsi="Arial" w:cs="Arial"/>
          <w:sz w:val="16"/>
          <w:szCs w:val="16"/>
          <w:lang w:val="fr-FR"/>
        </w:rPr>
        <w:t xml:space="preserve">Division spécialisée en gestion d’actifs du groupe Rothschild &amp; Co, nous offrons des services personnalisés de gestion à une large clientèle d’investisseurs institutionnels, d’intermédiaires financiers et de distributeurs. Nous articulons notre développement autour d’une gamme de fonds ouverts, commercialisés sous quatre marques fortes : Conviction, Valor, Thematic et 4Change, et bénéficiant de nos expertises de long terme en gestion active et de conviction ainsi qu’en gestion déléguée. Basés à Paris et implantés dans 9 pays en Europe, nous gérons plus de </w:t>
      </w:r>
      <w:r w:rsidR="006B676C">
        <w:rPr>
          <w:rFonts w:ascii="Arial" w:hAnsi="Arial" w:cs="Arial"/>
          <w:sz w:val="16"/>
          <w:szCs w:val="16"/>
          <w:lang w:val="fr-FR"/>
        </w:rPr>
        <w:t>31</w:t>
      </w:r>
      <w:r w:rsidRPr="00A90C7F">
        <w:rPr>
          <w:rFonts w:ascii="Arial" w:hAnsi="Arial" w:cs="Arial"/>
          <w:sz w:val="16"/>
          <w:szCs w:val="16"/>
          <w:lang w:val="fr-FR"/>
        </w:rPr>
        <w:t xml:space="preserve"> milliards d’euros et regroupons près de 1</w:t>
      </w:r>
      <w:r w:rsidR="006B676C">
        <w:rPr>
          <w:rFonts w:ascii="Arial" w:hAnsi="Arial" w:cs="Arial"/>
          <w:sz w:val="16"/>
          <w:szCs w:val="16"/>
          <w:lang w:val="fr-FR"/>
        </w:rPr>
        <w:t>6</w:t>
      </w:r>
      <w:r w:rsidRPr="00A90C7F">
        <w:rPr>
          <w:rFonts w:ascii="Arial" w:hAnsi="Arial" w:cs="Arial"/>
          <w:sz w:val="16"/>
          <w:szCs w:val="16"/>
          <w:lang w:val="fr-FR"/>
        </w:rPr>
        <w:t xml:space="preserve">0 collaborateurs. </w:t>
      </w:r>
      <w:r w:rsidRPr="006B676C">
        <w:rPr>
          <w:rFonts w:ascii="Arial" w:hAnsi="Arial" w:cs="Arial"/>
          <w:sz w:val="16"/>
          <w:szCs w:val="16"/>
          <w:lang w:val="fr-FR"/>
        </w:rPr>
        <w:t>Plus d’informations sur : www.am.eu.rothschildandco.com</w:t>
      </w:r>
    </w:p>
    <w:sectPr w:rsidR="00E0023C" w:rsidRPr="006B676C">
      <w:type w:val="continuous"/>
      <w:pgSz w:w="11910" w:h="16840"/>
      <w:pgMar w:top="500" w:right="1500" w:bottom="280" w:left="15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EC6F0" w14:textId="77777777" w:rsidR="009019D8" w:rsidRDefault="009019D8" w:rsidP="0031029A">
      <w:r>
        <w:separator/>
      </w:r>
    </w:p>
  </w:endnote>
  <w:endnote w:type="continuationSeparator" w:id="0">
    <w:p w14:paraId="306AFAA3" w14:textId="77777777" w:rsidR="009019D8" w:rsidRDefault="009019D8" w:rsidP="0031029A">
      <w:r>
        <w:continuationSeparator/>
      </w:r>
    </w:p>
  </w:endnote>
  <w:endnote w:type="continuationNotice" w:id="1">
    <w:p w14:paraId="02E254B6" w14:textId="77777777" w:rsidR="009019D8" w:rsidRDefault="009019D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 Light">
    <w:charset w:val="00"/>
    <w:family w:val="swiss"/>
    <w:pitch w:val="variable"/>
    <w:sig w:usb0="600002F7" w:usb1="02000001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luna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FE3F7" w14:textId="77777777" w:rsidR="009019D8" w:rsidRDefault="009019D8" w:rsidP="0031029A">
      <w:r>
        <w:separator/>
      </w:r>
    </w:p>
  </w:footnote>
  <w:footnote w:type="continuationSeparator" w:id="0">
    <w:p w14:paraId="533FA172" w14:textId="77777777" w:rsidR="009019D8" w:rsidRDefault="009019D8" w:rsidP="0031029A">
      <w:r>
        <w:continuationSeparator/>
      </w:r>
    </w:p>
  </w:footnote>
  <w:footnote w:type="continuationNotice" w:id="1">
    <w:p w14:paraId="5BB5F19F" w14:textId="77777777" w:rsidR="009019D8" w:rsidRDefault="009019D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350FD0"/>
    <w:multiLevelType w:val="hybridMultilevel"/>
    <w:tmpl w:val="722C729E"/>
    <w:lvl w:ilvl="0" w:tplc="63925806">
      <w:numFmt w:val="bullet"/>
      <w:lvlText w:val="-"/>
      <w:lvlJc w:val="left"/>
      <w:pPr>
        <w:ind w:left="720" w:hanging="360"/>
      </w:pPr>
      <w:rPr>
        <w:rFonts w:ascii="Arial" w:eastAsia="Source Sans Pro Light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8A3D9C"/>
    <w:multiLevelType w:val="hybridMultilevel"/>
    <w:tmpl w:val="4BCAF058"/>
    <w:lvl w:ilvl="0" w:tplc="68F0448E">
      <w:numFmt w:val="bullet"/>
      <w:lvlText w:val="-"/>
      <w:lvlJc w:val="left"/>
      <w:pPr>
        <w:ind w:left="720" w:hanging="360"/>
      </w:pPr>
      <w:rPr>
        <w:rFonts w:ascii="Arial" w:eastAsia="Source Sans Pro Light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6674CF"/>
    <w:multiLevelType w:val="multilevel"/>
    <w:tmpl w:val="FCE8EAC4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356D5124"/>
    <w:multiLevelType w:val="multilevel"/>
    <w:tmpl w:val="EE7EE124"/>
    <w:lvl w:ilvl="0">
      <w:start w:val="1"/>
      <w:numFmt w:val="bullet"/>
      <w:pStyle w:val="Bullet1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color w:val="auto"/>
        <w:sz w:val="24"/>
      </w:rPr>
    </w:lvl>
    <w:lvl w:ilvl="1">
      <w:start w:val="1"/>
      <w:numFmt w:val="bullet"/>
      <w:pStyle w:val="Bullet2"/>
      <w:lvlText w:val="–"/>
      <w:lvlJc w:val="left"/>
      <w:pPr>
        <w:tabs>
          <w:tab w:val="num" w:pos="0"/>
        </w:tabs>
        <w:ind w:left="567" w:hanging="283"/>
      </w:pPr>
      <w:rPr>
        <w:rFonts w:ascii="Arial" w:hAnsi="Arial" w:hint="default"/>
        <w:b w:val="0"/>
        <w:i w:val="0"/>
        <w:color w:val="auto"/>
        <w:sz w:val="20"/>
      </w:rPr>
    </w:lvl>
    <w:lvl w:ilvl="2">
      <w:start w:val="1"/>
      <w:numFmt w:val="bullet"/>
      <w:pStyle w:val="Bullet3"/>
      <w:lvlText w:val="–"/>
      <w:lvlJc w:val="left"/>
      <w:pPr>
        <w:tabs>
          <w:tab w:val="num" w:pos="0"/>
        </w:tabs>
        <w:ind w:left="851" w:hanging="284"/>
      </w:pPr>
      <w:rPr>
        <w:rFonts w:ascii="Arial" w:hAnsi="Arial" w:hint="default"/>
        <w:b w:val="0"/>
        <w:i w:val="0"/>
        <w:color w:val="auto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860090"/>
    <w:multiLevelType w:val="hybridMultilevel"/>
    <w:tmpl w:val="A6C4294C"/>
    <w:lvl w:ilvl="0" w:tplc="F2ECF24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4EF3F92"/>
    <w:multiLevelType w:val="hybridMultilevel"/>
    <w:tmpl w:val="54F21BB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D916DE"/>
    <w:multiLevelType w:val="hybridMultilevel"/>
    <w:tmpl w:val="20E2E87A"/>
    <w:lvl w:ilvl="0" w:tplc="BC604D5C">
      <w:numFmt w:val="bullet"/>
      <w:lvlText w:val="-"/>
      <w:lvlJc w:val="left"/>
      <w:pPr>
        <w:ind w:left="405" w:hanging="360"/>
      </w:pPr>
      <w:rPr>
        <w:rFonts w:ascii="Arial" w:eastAsia="Source Sans Pro Light" w:hAnsi="Arial" w:cs="Arial" w:hint="default"/>
        <w:color w:val="1C355E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7" w15:restartNumberingAfterBreak="0">
    <w:nsid w:val="76335181"/>
    <w:multiLevelType w:val="hybridMultilevel"/>
    <w:tmpl w:val="1B0CEFD0"/>
    <w:lvl w:ilvl="0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55492106">
    <w:abstractNumId w:val="6"/>
  </w:num>
  <w:num w:numId="2" w16cid:durableId="1847864246">
    <w:abstractNumId w:val="0"/>
  </w:num>
  <w:num w:numId="3" w16cid:durableId="1425029832">
    <w:abstractNumId w:val="2"/>
  </w:num>
  <w:num w:numId="4" w16cid:durableId="1488981761">
    <w:abstractNumId w:val="1"/>
  </w:num>
  <w:num w:numId="5" w16cid:durableId="725449395">
    <w:abstractNumId w:val="3"/>
  </w:num>
  <w:num w:numId="6" w16cid:durableId="1210456466">
    <w:abstractNumId w:val="7"/>
  </w:num>
  <w:num w:numId="7" w16cid:durableId="552278419">
    <w:abstractNumId w:val="4"/>
  </w:num>
  <w:num w:numId="8" w16cid:durableId="14603032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290"/>
    <w:rsid w:val="00002AAC"/>
    <w:rsid w:val="00010CF9"/>
    <w:rsid w:val="000272E8"/>
    <w:rsid w:val="0003411A"/>
    <w:rsid w:val="0004588C"/>
    <w:rsid w:val="00045BD3"/>
    <w:rsid w:val="000503AF"/>
    <w:rsid w:val="00052E8B"/>
    <w:rsid w:val="00060DCB"/>
    <w:rsid w:val="0006777F"/>
    <w:rsid w:val="000743F5"/>
    <w:rsid w:val="000845BB"/>
    <w:rsid w:val="000A3315"/>
    <w:rsid w:val="000B0B5E"/>
    <w:rsid w:val="000B104F"/>
    <w:rsid w:val="000C012E"/>
    <w:rsid w:val="000C3585"/>
    <w:rsid w:val="000D16B5"/>
    <w:rsid w:val="000E2936"/>
    <w:rsid w:val="000E5D94"/>
    <w:rsid w:val="000F095E"/>
    <w:rsid w:val="000F308D"/>
    <w:rsid w:val="000F370A"/>
    <w:rsid w:val="00103408"/>
    <w:rsid w:val="00114003"/>
    <w:rsid w:val="00114C61"/>
    <w:rsid w:val="00121FFB"/>
    <w:rsid w:val="00154D56"/>
    <w:rsid w:val="00161A9B"/>
    <w:rsid w:val="00170814"/>
    <w:rsid w:val="0019663B"/>
    <w:rsid w:val="0019728B"/>
    <w:rsid w:val="001A33CD"/>
    <w:rsid w:val="001A6171"/>
    <w:rsid w:val="001B292D"/>
    <w:rsid w:val="001C0BA2"/>
    <w:rsid w:val="001C4089"/>
    <w:rsid w:val="001D3D36"/>
    <w:rsid w:val="001E44A6"/>
    <w:rsid w:val="001F18F2"/>
    <w:rsid w:val="001F78A4"/>
    <w:rsid w:val="00217DC8"/>
    <w:rsid w:val="002411EA"/>
    <w:rsid w:val="00241DBD"/>
    <w:rsid w:val="0024768E"/>
    <w:rsid w:val="0025395E"/>
    <w:rsid w:val="002718CB"/>
    <w:rsid w:val="002739C1"/>
    <w:rsid w:val="00274EF0"/>
    <w:rsid w:val="00286309"/>
    <w:rsid w:val="002876C0"/>
    <w:rsid w:val="00287A1C"/>
    <w:rsid w:val="002927C2"/>
    <w:rsid w:val="002930A1"/>
    <w:rsid w:val="002A6BDF"/>
    <w:rsid w:val="002B4E54"/>
    <w:rsid w:val="002C60C5"/>
    <w:rsid w:val="00301F9C"/>
    <w:rsid w:val="0031029A"/>
    <w:rsid w:val="00312C7A"/>
    <w:rsid w:val="00323519"/>
    <w:rsid w:val="00330546"/>
    <w:rsid w:val="00353B7D"/>
    <w:rsid w:val="003574A0"/>
    <w:rsid w:val="00357CFB"/>
    <w:rsid w:val="003638DE"/>
    <w:rsid w:val="00365261"/>
    <w:rsid w:val="0036597B"/>
    <w:rsid w:val="00367A3C"/>
    <w:rsid w:val="00385BB7"/>
    <w:rsid w:val="003916D4"/>
    <w:rsid w:val="00395582"/>
    <w:rsid w:val="003963BE"/>
    <w:rsid w:val="003B4DC2"/>
    <w:rsid w:val="003C4B1C"/>
    <w:rsid w:val="003C5B11"/>
    <w:rsid w:val="003C5D00"/>
    <w:rsid w:val="003C7B3E"/>
    <w:rsid w:val="003C7E77"/>
    <w:rsid w:val="003D173D"/>
    <w:rsid w:val="003D3655"/>
    <w:rsid w:val="003F3884"/>
    <w:rsid w:val="00403D22"/>
    <w:rsid w:val="00405E62"/>
    <w:rsid w:val="00421E69"/>
    <w:rsid w:val="00430AA5"/>
    <w:rsid w:val="0047047C"/>
    <w:rsid w:val="00473B4A"/>
    <w:rsid w:val="0047504A"/>
    <w:rsid w:val="00485C92"/>
    <w:rsid w:val="004C17C7"/>
    <w:rsid w:val="004D1B26"/>
    <w:rsid w:val="004D22FB"/>
    <w:rsid w:val="004E004C"/>
    <w:rsid w:val="004F258C"/>
    <w:rsid w:val="004F60D1"/>
    <w:rsid w:val="00500E57"/>
    <w:rsid w:val="00503922"/>
    <w:rsid w:val="00511240"/>
    <w:rsid w:val="00524EBE"/>
    <w:rsid w:val="00527D5F"/>
    <w:rsid w:val="005468F5"/>
    <w:rsid w:val="005507B3"/>
    <w:rsid w:val="00551B4A"/>
    <w:rsid w:val="00554834"/>
    <w:rsid w:val="00560F3B"/>
    <w:rsid w:val="00564121"/>
    <w:rsid w:val="005701CB"/>
    <w:rsid w:val="005707FD"/>
    <w:rsid w:val="0058627C"/>
    <w:rsid w:val="005E0D79"/>
    <w:rsid w:val="005F1F1E"/>
    <w:rsid w:val="006130CA"/>
    <w:rsid w:val="00620937"/>
    <w:rsid w:val="00620D33"/>
    <w:rsid w:val="00626F2A"/>
    <w:rsid w:val="00681D0A"/>
    <w:rsid w:val="00690E59"/>
    <w:rsid w:val="006B676C"/>
    <w:rsid w:val="006D62AD"/>
    <w:rsid w:val="006E19E9"/>
    <w:rsid w:val="006E513C"/>
    <w:rsid w:val="006F5063"/>
    <w:rsid w:val="006F704A"/>
    <w:rsid w:val="0070508F"/>
    <w:rsid w:val="00707B99"/>
    <w:rsid w:val="007133AB"/>
    <w:rsid w:val="00721AA1"/>
    <w:rsid w:val="00722A87"/>
    <w:rsid w:val="007321FB"/>
    <w:rsid w:val="00732E65"/>
    <w:rsid w:val="00740522"/>
    <w:rsid w:val="00742936"/>
    <w:rsid w:val="007725B3"/>
    <w:rsid w:val="00785F4A"/>
    <w:rsid w:val="007935F3"/>
    <w:rsid w:val="00794A72"/>
    <w:rsid w:val="007A7789"/>
    <w:rsid w:val="007D5343"/>
    <w:rsid w:val="00801D6F"/>
    <w:rsid w:val="0082344F"/>
    <w:rsid w:val="00842449"/>
    <w:rsid w:val="00843EB4"/>
    <w:rsid w:val="00847BDB"/>
    <w:rsid w:val="008512DF"/>
    <w:rsid w:val="008549F6"/>
    <w:rsid w:val="00860776"/>
    <w:rsid w:val="0087136B"/>
    <w:rsid w:val="00887A22"/>
    <w:rsid w:val="00892ECC"/>
    <w:rsid w:val="008B2938"/>
    <w:rsid w:val="008B5C28"/>
    <w:rsid w:val="008C0263"/>
    <w:rsid w:val="008D1B94"/>
    <w:rsid w:val="008D6DB8"/>
    <w:rsid w:val="009016F1"/>
    <w:rsid w:val="009019D8"/>
    <w:rsid w:val="0090273C"/>
    <w:rsid w:val="0092529A"/>
    <w:rsid w:val="0093307E"/>
    <w:rsid w:val="00946726"/>
    <w:rsid w:val="009510AF"/>
    <w:rsid w:val="00957430"/>
    <w:rsid w:val="0098201A"/>
    <w:rsid w:val="009B5AB9"/>
    <w:rsid w:val="009B7A01"/>
    <w:rsid w:val="009D7B04"/>
    <w:rsid w:val="009E6CC9"/>
    <w:rsid w:val="00A1665B"/>
    <w:rsid w:val="00A21F12"/>
    <w:rsid w:val="00A3101B"/>
    <w:rsid w:val="00A5066C"/>
    <w:rsid w:val="00A65AFD"/>
    <w:rsid w:val="00A836ED"/>
    <w:rsid w:val="00A90C7F"/>
    <w:rsid w:val="00AA0C6E"/>
    <w:rsid w:val="00AA4CEF"/>
    <w:rsid w:val="00AB3359"/>
    <w:rsid w:val="00AB6926"/>
    <w:rsid w:val="00AE14C6"/>
    <w:rsid w:val="00B11AAD"/>
    <w:rsid w:val="00B242CB"/>
    <w:rsid w:val="00B34047"/>
    <w:rsid w:val="00B4732C"/>
    <w:rsid w:val="00B52138"/>
    <w:rsid w:val="00B609DB"/>
    <w:rsid w:val="00B63193"/>
    <w:rsid w:val="00B838EA"/>
    <w:rsid w:val="00B92944"/>
    <w:rsid w:val="00B95AC1"/>
    <w:rsid w:val="00BB1557"/>
    <w:rsid w:val="00BC0290"/>
    <w:rsid w:val="00BC7713"/>
    <w:rsid w:val="00BC7E1F"/>
    <w:rsid w:val="00BE559C"/>
    <w:rsid w:val="00BF61AD"/>
    <w:rsid w:val="00C04D37"/>
    <w:rsid w:val="00C37857"/>
    <w:rsid w:val="00C66EE4"/>
    <w:rsid w:val="00C911B5"/>
    <w:rsid w:val="00CA4DF5"/>
    <w:rsid w:val="00CB3827"/>
    <w:rsid w:val="00CD046C"/>
    <w:rsid w:val="00CE24D3"/>
    <w:rsid w:val="00CE42ED"/>
    <w:rsid w:val="00CF317F"/>
    <w:rsid w:val="00D02F8F"/>
    <w:rsid w:val="00D13D0A"/>
    <w:rsid w:val="00D213C8"/>
    <w:rsid w:val="00D25079"/>
    <w:rsid w:val="00D47771"/>
    <w:rsid w:val="00D52EA1"/>
    <w:rsid w:val="00D73511"/>
    <w:rsid w:val="00D73A56"/>
    <w:rsid w:val="00D77CAC"/>
    <w:rsid w:val="00DB18B2"/>
    <w:rsid w:val="00DD42D5"/>
    <w:rsid w:val="00DD7029"/>
    <w:rsid w:val="00DF731A"/>
    <w:rsid w:val="00E0023C"/>
    <w:rsid w:val="00E036B9"/>
    <w:rsid w:val="00E06DBA"/>
    <w:rsid w:val="00E07860"/>
    <w:rsid w:val="00E20F58"/>
    <w:rsid w:val="00E273EC"/>
    <w:rsid w:val="00E31E0B"/>
    <w:rsid w:val="00E3436B"/>
    <w:rsid w:val="00E564D5"/>
    <w:rsid w:val="00E62D8C"/>
    <w:rsid w:val="00E9162B"/>
    <w:rsid w:val="00E91FF9"/>
    <w:rsid w:val="00EB1935"/>
    <w:rsid w:val="00EC7DF0"/>
    <w:rsid w:val="00EF33CD"/>
    <w:rsid w:val="00F020A2"/>
    <w:rsid w:val="00F03485"/>
    <w:rsid w:val="00F13384"/>
    <w:rsid w:val="00F22627"/>
    <w:rsid w:val="00F262CB"/>
    <w:rsid w:val="00F26EEB"/>
    <w:rsid w:val="00F633BD"/>
    <w:rsid w:val="00F63D32"/>
    <w:rsid w:val="00F64373"/>
    <w:rsid w:val="00F82EDB"/>
    <w:rsid w:val="00F83B21"/>
    <w:rsid w:val="00F84842"/>
    <w:rsid w:val="00F85279"/>
    <w:rsid w:val="00F95133"/>
    <w:rsid w:val="00FA2B56"/>
    <w:rsid w:val="00FB0BA2"/>
    <w:rsid w:val="00FB218D"/>
    <w:rsid w:val="00FD7CAA"/>
    <w:rsid w:val="00FE73A0"/>
    <w:rsid w:val="00FF2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576F54"/>
  <w15:docId w15:val="{51F2689D-411B-492D-99EF-143911DDA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Source Sans Pro Light" w:eastAsia="Source Sans Pro Light" w:hAnsi="Source Sans Pro Light" w:cs="Source Sans Pro Light"/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uiPriority w:val="1"/>
    <w:qFormat/>
    <w:rPr>
      <w:sz w:val="20"/>
      <w:szCs w:val="20"/>
    </w:rPr>
  </w:style>
  <w:style w:type="paragraph" w:styleId="Titre">
    <w:name w:val="Title"/>
    <w:basedOn w:val="Normal"/>
    <w:uiPriority w:val="10"/>
    <w:qFormat/>
    <w:pPr>
      <w:spacing w:before="153"/>
      <w:ind w:left="117"/>
    </w:pPr>
    <w:rPr>
      <w:rFonts w:ascii="Calluna" w:eastAsia="Calluna" w:hAnsi="Calluna" w:cs="Calluna"/>
      <w:sz w:val="50"/>
      <w:szCs w:val="50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31029A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31029A"/>
    <w:rPr>
      <w:rFonts w:ascii="Source Sans Pro Light" w:eastAsia="Source Sans Pro Light" w:hAnsi="Source Sans Pro Light" w:cs="Source Sans Pro Light"/>
      <w:lang w:val="en-GB"/>
    </w:rPr>
  </w:style>
  <w:style w:type="paragraph" w:styleId="Pieddepage">
    <w:name w:val="footer"/>
    <w:basedOn w:val="Normal"/>
    <w:link w:val="PieddepageCar"/>
    <w:uiPriority w:val="99"/>
    <w:unhideWhenUsed/>
    <w:rsid w:val="0031029A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1029A"/>
    <w:rPr>
      <w:rFonts w:ascii="Source Sans Pro Light" w:eastAsia="Source Sans Pro Light" w:hAnsi="Source Sans Pro Light" w:cs="Source Sans Pro Light"/>
      <w:lang w:val="en-GB"/>
    </w:rPr>
  </w:style>
  <w:style w:type="table" w:styleId="Grilledutableau">
    <w:name w:val="Table Grid"/>
    <w:basedOn w:val="TableauNormal"/>
    <w:uiPriority w:val="39"/>
    <w:rsid w:val="002476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91FF9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paragraph" w:customStyle="1" w:styleId="BasicParagraph">
    <w:name w:val="[Basic Paragraph]"/>
    <w:basedOn w:val="Normal"/>
    <w:uiPriority w:val="99"/>
    <w:rsid w:val="00E0023C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</w:rPr>
  </w:style>
  <w:style w:type="paragraph" w:customStyle="1" w:styleId="Bullet1">
    <w:name w:val="Bullet 1"/>
    <w:basedOn w:val="Normal"/>
    <w:uiPriority w:val="2"/>
    <w:qFormat/>
    <w:rsid w:val="00045BD3"/>
    <w:pPr>
      <w:widowControl/>
      <w:numPr>
        <w:numId w:val="5"/>
      </w:numPr>
      <w:autoSpaceDE/>
      <w:autoSpaceDN/>
      <w:spacing w:after="100" w:line="260" w:lineRule="atLeast"/>
      <w:jc w:val="both"/>
    </w:pPr>
    <w:rPr>
      <w:rFonts w:asciiTheme="minorHAnsi" w:eastAsiaTheme="minorHAnsi" w:hAnsiTheme="minorHAnsi" w:cstheme="minorBidi"/>
      <w:sz w:val="20"/>
      <w:szCs w:val="20"/>
    </w:rPr>
  </w:style>
  <w:style w:type="paragraph" w:customStyle="1" w:styleId="Bullet2">
    <w:name w:val="Bullet 2"/>
    <w:basedOn w:val="Normal"/>
    <w:uiPriority w:val="2"/>
    <w:qFormat/>
    <w:rsid w:val="00045BD3"/>
    <w:pPr>
      <w:widowControl/>
      <w:numPr>
        <w:ilvl w:val="1"/>
        <w:numId w:val="5"/>
      </w:numPr>
      <w:autoSpaceDE/>
      <w:autoSpaceDN/>
      <w:spacing w:after="100" w:line="260" w:lineRule="atLeast"/>
      <w:jc w:val="both"/>
    </w:pPr>
    <w:rPr>
      <w:rFonts w:asciiTheme="minorHAnsi" w:eastAsiaTheme="minorHAnsi" w:hAnsiTheme="minorHAnsi" w:cstheme="minorBidi"/>
      <w:sz w:val="20"/>
      <w:szCs w:val="20"/>
    </w:rPr>
  </w:style>
  <w:style w:type="paragraph" w:customStyle="1" w:styleId="Bullet3">
    <w:name w:val="Bullet 3"/>
    <w:basedOn w:val="Normal"/>
    <w:uiPriority w:val="2"/>
    <w:qFormat/>
    <w:rsid w:val="00045BD3"/>
    <w:pPr>
      <w:widowControl/>
      <w:numPr>
        <w:ilvl w:val="2"/>
        <w:numId w:val="5"/>
      </w:numPr>
      <w:autoSpaceDE/>
      <w:autoSpaceDN/>
      <w:spacing w:after="100" w:line="260" w:lineRule="atLeast"/>
      <w:jc w:val="both"/>
    </w:pPr>
    <w:rPr>
      <w:rFonts w:asciiTheme="minorHAnsi" w:eastAsiaTheme="minorHAnsi" w:hAnsiTheme="minorHAnsi" w:cstheme="minorBidi"/>
      <w:sz w:val="20"/>
      <w:szCs w:val="20"/>
    </w:rPr>
  </w:style>
  <w:style w:type="character" w:styleId="Lienhypertexte">
    <w:name w:val="Hyperlink"/>
    <w:basedOn w:val="Policepardfaut"/>
    <w:uiPriority w:val="99"/>
    <w:unhideWhenUsed/>
    <w:rsid w:val="00524EBE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24EBE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9B5AB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9B5AB9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9B5AB9"/>
    <w:rPr>
      <w:rFonts w:ascii="Source Sans Pro Light" w:eastAsia="Source Sans Pro Light" w:hAnsi="Source Sans Pro Light" w:cs="Source Sans Pro Light"/>
      <w:sz w:val="20"/>
      <w:szCs w:val="20"/>
      <w:lang w:val="en-GB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B5AB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B5AB9"/>
    <w:rPr>
      <w:rFonts w:ascii="Source Sans Pro Light" w:eastAsia="Source Sans Pro Light" w:hAnsi="Source Sans Pro Light" w:cs="Source Sans Pro Light"/>
      <w:b/>
      <w:bCs/>
      <w:sz w:val="20"/>
      <w:szCs w:val="20"/>
      <w:lang w:val="en-GB"/>
    </w:rPr>
  </w:style>
  <w:style w:type="paragraph" w:styleId="Rvision">
    <w:name w:val="Revision"/>
    <w:hidden/>
    <w:uiPriority w:val="99"/>
    <w:semiHidden/>
    <w:rsid w:val="002930A1"/>
    <w:pPr>
      <w:widowControl/>
      <w:autoSpaceDE/>
      <w:autoSpaceDN/>
    </w:pPr>
    <w:rPr>
      <w:rFonts w:ascii="Source Sans Pro Light" w:eastAsia="Source Sans Pro Light" w:hAnsi="Source Sans Pro Light" w:cs="Source Sans Pro Light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am.eu.rothschildandco.com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lientserviceteam@rothschildandco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am.eu.rothschildandco.com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clientserviceteam@rothschildandc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2AF42655031248AE1D818D5A10FD34" ma:contentTypeVersion="13" ma:contentTypeDescription="Create a new document." ma:contentTypeScope="" ma:versionID="dac22b051acf9eb8687c6ffd191bcaf7">
  <xsd:schema xmlns:xsd="http://www.w3.org/2001/XMLSchema" xmlns:xs="http://www.w3.org/2001/XMLSchema" xmlns:p="http://schemas.microsoft.com/office/2006/metadata/properties" xmlns:ns2="92379408-1557-4f34-b42c-fdff74bac1d1" xmlns:ns3="3baf49f8-4e4f-49ff-a6a4-2df5838d2f8c" targetNamespace="http://schemas.microsoft.com/office/2006/metadata/properties" ma:root="true" ma:fieldsID="a6c4d2bd934c84debe6239e4a151bc31" ns2:_="" ns3:_="">
    <xsd:import namespace="92379408-1557-4f34-b42c-fdff74bac1d1"/>
    <xsd:import namespace="3baf49f8-4e4f-49ff-a6a4-2df5838d2f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379408-1557-4f34-b42c-fdff74bac1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dc4bd07a-0e54-4135-a446-f67f0324eb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af49f8-4e4f-49ff-a6a4-2df5838d2f8c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ff731f3-2521-41e3-b8a9-3b7b95fae7af}" ma:internalName="TaxCatchAll" ma:showField="CatchAllData" ma:web="3baf49f8-4e4f-49ff-a6a4-2df5838d2f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baf49f8-4e4f-49ff-a6a4-2df5838d2f8c" xsi:nil="true"/>
    <lcf76f155ced4ddcb4097134ff3c332f xmlns="92379408-1557-4f34-b42c-fdff74bac1d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F5466B-AEF7-409E-9A70-799D108AFD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379408-1557-4f34-b42c-fdff74bac1d1"/>
    <ds:schemaRef ds:uri="3baf49f8-4e4f-49ff-a6a4-2df5838d2f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D15E8A2-BAF2-4198-9428-27E8985C3AF3}">
  <ds:schemaRefs>
    <ds:schemaRef ds:uri="http://schemas.microsoft.com/office/2006/metadata/properties"/>
    <ds:schemaRef ds:uri="http://schemas.microsoft.com/office/infopath/2007/PartnerControls"/>
    <ds:schemaRef ds:uri="3baf49f8-4e4f-49ff-a6a4-2df5838d2f8c"/>
    <ds:schemaRef ds:uri="92379408-1557-4f34-b42c-fdff74bac1d1"/>
  </ds:schemaRefs>
</ds:datastoreItem>
</file>

<file path=customXml/itemProps3.xml><?xml version="1.0" encoding="utf-8"?>
<ds:datastoreItem xmlns:ds="http://schemas.openxmlformats.org/officeDocument/2006/customXml" ds:itemID="{1DF7A984-4E1C-419B-9DD7-B8383171BD0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A02D746-0C4F-48EE-9AF5-8F20F03E0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567</Words>
  <Characters>3351</Characters>
  <Application>Microsoft Office Word</Application>
  <DocSecurity>0</DocSecurity>
  <Lines>122</Lines>
  <Paragraphs>60</Paragraphs>
  <ScaleCrop>false</ScaleCrop>
  <Company/>
  <LinksUpToDate>false</LinksUpToDate>
  <CharactersWithSpaces>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Mehta, Peter</dc:creator>
  <cp:lastModifiedBy>Albert, Amandine</cp:lastModifiedBy>
  <cp:revision>80</cp:revision>
  <cp:lastPrinted>2026-03-27T19:00:00Z</cp:lastPrinted>
  <dcterms:created xsi:type="dcterms:W3CDTF">2025-05-02T08:45:00Z</dcterms:created>
  <dcterms:modified xsi:type="dcterms:W3CDTF">2026-03-27T19:00:00Z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2021-12-02T00:00:00Z</vt:filetime>
  </property>
  <property fmtid="{D5CDD505-2E9C-101B-9397-08002B2CF9AE}" pid="3" name="Creator">
    <vt:lpwstr>Adobe InDesign 16.3 (Macintosh)</vt:lpwstr>
  </property>
  <property fmtid="{D5CDD505-2E9C-101B-9397-08002B2CF9AE}" pid="4" name="LastSaved">
    <vt:filetime>2021-12-06T00:00:00Z</vt:filetime>
  </property>
  <property fmtid="{D5CDD505-2E9C-101B-9397-08002B2CF9AE}" pid="5" name="MSIP_Label_10467861-a3ab-42c6-8fda-0e6a632fdfd3_Enabled">
    <vt:lpwstr>true</vt:lpwstr>
  </property>
  <property fmtid="{D5CDD505-2E9C-101B-9397-08002B2CF9AE}" pid="6" name="MSIP_Label_10467861-a3ab-42c6-8fda-0e6a632fdfd3_SetDate">
    <vt:lpwstr>2023-10-27T13:15:41Z</vt:lpwstr>
  </property>
  <property fmtid="{D5CDD505-2E9C-101B-9397-08002B2CF9AE}" pid="7" name="MSIP_Label_10467861-a3ab-42c6-8fda-0e6a632fdfd3_Method">
    <vt:lpwstr>Privileged</vt:lpwstr>
  </property>
  <property fmtid="{D5CDD505-2E9C-101B-9397-08002B2CF9AE}" pid="8" name="MSIP_Label_10467861-a3ab-42c6-8fda-0e6a632fdfd3_Name">
    <vt:lpwstr>RAndCoPublic</vt:lpwstr>
  </property>
  <property fmtid="{D5CDD505-2E9C-101B-9397-08002B2CF9AE}" pid="9" name="MSIP_Label_10467861-a3ab-42c6-8fda-0e6a632fdfd3_SiteId">
    <vt:lpwstr>a3a61790-e8ca-448a-b1be-e046da74a581</vt:lpwstr>
  </property>
  <property fmtid="{D5CDD505-2E9C-101B-9397-08002B2CF9AE}" pid="10" name="MSIP_Label_10467861-a3ab-42c6-8fda-0e6a632fdfd3_ActionId">
    <vt:lpwstr>28882d80-2588-4589-ac8d-a9da9b9813b8</vt:lpwstr>
  </property>
  <property fmtid="{D5CDD505-2E9C-101B-9397-08002B2CF9AE}" pid="11" name="MSIP_Label_10467861-a3ab-42c6-8fda-0e6a632fdfd3_ContentBits">
    <vt:lpwstr>0</vt:lpwstr>
  </property>
  <property fmtid="{D5CDD505-2E9C-101B-9397-08002B2CF9AE}" pid="12" name="RTHDocumentSensitivity">
    <vt:lpwstr>Public</vt:lpwstr>
  </property>
  <property fmtid="{D5CDD505-2E9C-101B-9397-08002B2CF9AE}" pid="13" name="RTHDocumentSensitivityFR">
    <vt:lpwstr>Public</vt:lpwstr>
  </property>
  <property fmtid="{D5CDD505-2E9C-101B-9397-08002B2CF9AE}" pid="14" name="ContentTypeId">
    <vt:lpwstr>0x010100CB2AF42655031248AE1D818D5A10FD34</vt:lpwstr>
  </property>
  <property fmtid="{D5CDD505-2E9C-101B-9397-08002B2CF9AE}" pid="15" name="MediaServiceImageTags">
    <vt:lpwstr/>
  </property>
  <property fmtid="{D5CDD505-2E9C-101B-9397-08002B2CF9AE}" pid="16" name="docLang">
    <vt:lpwstr>fr</vt:lpwstr>
  </property>
</Properties>
</file>